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35266" w14:textId="77777777" w:rsidR="004D2FD8" w:rsidRPr="000726B9" w:rsidRDefault="004D2FD8" w:rsidP="0084014E">
      <w:pPr>
        <w:pStyle w:val="Heading1"/>
        <w:keepNext w:val="0"/>
        <w:numPr>
          <w:ilvl w:val="0"/>
          <w:numId w:val="0"/>
        </w:numPr>
        <w:tabs>
          <w:tab w:val="left" w:pos="2268"/>
        </w:tabs>
        <w:spacing w:after="600"/>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6E47ABA3" w14:textId="185B2CA1" w:rsidR="0087160C" w:rsidRPr="007E1388" w:rsidRDefault="000F3878" w:rsidP="0087160C">
      <w:pPr>
        <w:tabs>
          <w:tab w:val="right" w:pos="14459"/>
        </w:tabs>
        <w:jc w:val="both"/>
        <w:outlineLvl w:val="0"/>
        <w:rPr>
          <w:rFonts w:ascii="Times New Roman" w:hAnsi="Times New Roman"/>
          <w:b/>
          <w:sz w:val="28"/>
          <w:szCs w:val="24"/>
          <w:lang/>
        </w:rPr>
      </w:pPr>
      <w:r w:rsidRPr="007E1388">
        <w:rPr>
          <w:rFonts w:ascii="Times New Roman" w:hAnsi="Times New Roman"/>
          <w:b/>
          <w:sz w:val="28"/>
          <w:szCs w:val="28"/>
          <w:lang w:val="en-GB"/>
        </w:rPr>
        <w:t xml:space="preserve">Contract </w:t>
      </w:r>
      <w:r w:rsidR="005D571C" w:rsidRPr="007E1388">
        <w:rPr>
          <w:rFonts w:ascii="Times New Roman" w:hAnsi="Times New Roman"/>
          <w:b/>
          <w:sz w:val="28"/>
          <w:szCs w:val="28"/>
          <w:lang w:val="en-GB"/>
        </w:rPr>
        <w:t>title:</w:t>
      </w:r>
      <w:r w:rsidRPr="007E1388">
        <w:rPr>
          <w:rFonts w:ascii="Times New Roman" w:hAnsi="Times New Roman"/>
          <w:b/>
          <w:sz w:val="28"/>
          <w:szCs w:val="28"/>
          <w:lang w:val="en-GB"/>
        </w:rPr>
        <w:t xml:space="preserve"> </w:t>
      </w:r>
      <w:r w:rsidRPr="007E1388">
        <w:rPr>
          <w:rFonts w:ascii="Times New Roman" w:hAnsi="Times New Roman"/>
          <w:b/>
          <w:sz w:val="28"/>
          <w:szCs w:val="28"/>
          <w:u w:val="single"/>
          <w:lang w:val="en-GB"/>
        </w:rPr>
        <w:t xml:space="preserve">Supply of </w:t>
      </w:r>
      <w:r w:rsidR="0087160C" w:rsidRPr="007E1388">
        <w:rPr>
          <w:rFonts w:ascii="Times New Roman" w:hAnsi="Times New Roman"/>
          <w:b/>
          <w:sz w:val="28"/>
          <w:szCs w:val="24"/>
          <w:u w:val="single"/>
          <w:lang/>
        </w:rPr>
        <w:t>Hybrid AWD SUVs</w:t>
      </w:r>
      <w:r w:rsidR="0087160C" w:rsidRPr="007E1388">
        <w:rPr>
          <w:rFonts w:ascii="Times New Roman" w:hAnsi="Times New Roman"/>
          <w:b/>
          <w:sz w:val="28"/>
          <w:szCs w:val="24"/>
          <w:lang/>
        </w:rPr>
        <w:t xml:space="preserve"> </w:t>
      </w:r>
    </w:p>
    <w:p w14:paraId="0C5182BB" w14:textId="09883952" w:rsidR="000F3878" w:rsidRPr="00262F86" w:rsidRDefault="000F3878" w:rsidP="00C4214C">
      <w:pPr>
        <w:tabs>
          <w:tab w:val="right" w:pos="14459"/>
        </w:tabs>
        <w:jc w:val="both"/>
        <w:outlineLvl w:val="0"/>
        <w:rPr>
          <w:rFonts w:ascii="Times New Roman" w:hAnsi="Times New Roman"/>
          <w:b/>
          <w:sz w:val="22"/>
          <w:szCs w:val="22"/>
          <w:lang w:val="en-GB"/>
        </w:rPr>
      </w:pPr>
      <w:r w:rsidRPr="00262F86">
        <w:rPr>
          <w:rFonts w:ascii="Times New Roman" w:hAnsi="Times New Roman"/>
          <w:b/>
          <w:sz w:val="24"/>
          <w:szCs w:val="24"/>
          <w:lang w:val="en-GB"/>
        </w:rPr>
        <w:tab/>
      </w:r>
      <w:r w:rsidRPr="00262F86">
        <w:rPr>
          <w:rFonts w:ascii="Times New Roman" w:hAnsi="Times New Roman"/>
          <w:b/>
          <w:sz w:val="24"/>
          <w:szCs w:val="22"/>
          <w:lang w:val="en-GB"/>
        </w:rPr>
        <w:t>p 1 /</w:t>
      </w:r>
      <w:r w:rsidR="002221DE">
        <w:rPr>
          <w:rFonts w:ascii="Times New Roman" w:hAnsi="Times New Roman"/>
          <w:b/>
          <w:sz w:val="24"/>
          <w:szCs w:val="22"/>
          <w:lang w:val="en-GB"/>
        </w:rPr>
        <w:t xml:space="preserve"> 7</w:t>
      </w:r>
    </w:p>
    <w:p w14:paraId="2E10F4D6" w14:textId="524DE8C4" w:rsidR="000F3878" w:rsidRPr="00262F86" w:rsidRDefault="000F3878" w:rsidP="000F3878">
      <w:pPr>
        <w:tabs>
          <w:tab w:val="left" w:pos="7491"/>
        </w:tabs>
        <w:rPr>
          <w:rFonts w:ascii="Times New Roman" w:hAnsi="Times New Roman"/>
          <w:b/>
          <w:sz w:val="24"/>
          <w:szCs w:val="22"/>
          <w:lang w:val="en-GB"/>
        </w:rPr>
      </w:pPr>
      <w:r w:rsidRPr="00262F86">
        <w:rPr>
          <w:rFonts w:ascii="Times New Roman" w:hAnsi="Times New Roman"/>
          <w:b/>
          <w:sz w:val="24"/>
          <w:szCs w:val="24"/>
          <w:lang w:val="en-GB"/>
        </w:rPr>
        <w:t>Publication reference:</w:t>
      </w:r>
      <w:r w:rsidR="0036173C" w:rsidRPr="00262F86">
        <w:rPr>
          <w:rFonts w:ascii="Times New Roman" w:hAnsi="Times New Roman"/>
          <w:sz w:val="24"/>
          <w:szCs w:val="22"/>
          <w:lang w:val="en-GB"/>
        </w:rPr>
        <w:t xml:space="preserve"> </w:t>
      </w:r>
      <w:r w:rsidR="00A95CD5" w:rsidRPr="00A95CD5">
        <w:rPr>
          <w:rFonts w:ascii="Times New Roman" w:hAnsi="Times New Roman"/>
          <w:b/>
          <w:bCs/>
          <w:sz w:val="24"/>
          <w:szCs w:val="22"/>
          <w:lang w:val="en-GB"/>
        </w:rPr>
        <w:t>PROC/1448/25/Supply of Hybrid SUV AWD under Framework Contract</w:t>
      </w:r>
    </w:p>
    <w:p w14:paraId="05AA426F" w14:textId="77777777" w:rsidR="00301346" w:rsidRPr="00262F86" w:rsidRDefault="00301346">
      <w:pPr>
        <w:spacing w:before="0" w:after="0"/>
        <w:ind w:left="567" w:hanging="567"/>
        <w:rPr>
          <w:rFonts w:ascii="Times New Roman" w:hAnsi="Times New Roman"/>
          <w:b/>
          <w:sz w:val="24"/>
          <w:szCs w:val="24"/>
          <w:lang w:val="en-GB"/>
        </w:rPr>
      </w:pPr>
    </w:p>
    <w:p w14:paraId="6FC3606E" w14:textId="77777777" w:rsidR="00301346" w:rsidRPr="00262F86" w:rsidRDefault="00301346" w:rsidP="00B25580">
      <w:pPr>
        <w:spacing w:before="0" w:after="0"/>
        <w:rPr>
          <w:rFonts w:ascii="Times New Roman" w:hAnsi="Times New Roman"/>
          <w:b/>
          <w:sz w:val="24"/>
          <w:szCs w:val="24"/>
          <w:highlight w:val="yellow"/>
          <w:lang w:val="en-GB"/>
        </w:rPr>
      </w:pPr>
    </w:p>
    <w:p w14:paraId="3557606F" w14:textId="77777777" w:rsidR="00EB4039" w:rsidRPr="00262F86" w:rsidRDefault="00EB4039" w:rsidP="00301346">
      <w:pPr>
        <w:spacing w:before="0" w:after="0"/>
        <w:ind w:left="567" w:hanging="567"/>
        <w:rPr>
          <w:rFonts w:ascii="Times New Roman" w:hAnsi="Times New Roman"/>
          <w:b/>
          <w:sz w:val="24"/>
          <w:szCs w:val="24"/>
          <w:highlight w:val="yellow"/>
          <w:lang w:val="en-GB"/>
        </w:rPr>
      </w:pPr>
    </w:p>
    <w:p w14:paraId="741B618E" w14:textId="77777777" w:rsidR="00EB4039" w:rsidRPr="00262F86" w:rsidRDefault="00EB4039" w:rsidP="00EB4039">
      <w:pPr>
        <w:spacing w:before="0" w:after="0"/>
        <w:ind w:left="567" w:hanging="567"/>
        <w:rPr>
          <w:rFonts w:ascii="Times New Roman" w:hAnsi="Times New Roman"/>
          <w:b/>
          <w:sz w:val="24"/>
          <w:szCs w:val="24"/>
          <w:lang w:val="en-GB"/>
        </w:rPr>
      </w:pPr>
      <w:r w:rsidRPr="00262F86">
        <w:rPr>
          <w:rFonts w:ascii="Times New Roman" w:hAnsi="Times New Roman"/>
          <w:b/>
          <w:sz w:val="24"/>
          <w:szCs w:val="24"/>
          <w:lang w:val="en-GB"/>
        </w:rPr>
        <w:t>Column</w:t>
      </w:r>
      <w:r w:rsidR="007E53F9" w:rsidRPr="00262F86">
        <w:rPr>
          <w:rFonts w:ascii="Times New Roman" w:hAnsi="Times New Roman"/>
          <w:b/>
          <w:sz w:val="24"/>
          <w:szCs w:val="24"/>
          <w:lang w:val="en-GB"/>
        </w:rPr>
        <w:t>s</w:t>
      </w:r>
      <w:r w:rsidRPr="00262F86">
        <w:rPr>
          <w:rFonts w:ascii="Times New Roman" w:hAnsi="Times New Roman"/>
          <w:b/>
          <w:sz w:val="24"/>
          <w:szCs w:val="24"/>
          <w:lang w:val="en-GB"/>
        </w:rPr>
        <w:t xml:space="preserve"> 1-2 should be completed by the </w:t>
      </w:r>
      <w:r w:rsidR="00F30B06" w:rsidRPr="00262F86">
        <w:rPr>
          <w:rFonts w:ascii="Times New Roman" w:hAnsi="Times New Roman"/>
          <w:b/>
          <w:sz w:val="24"/>
          <w:szCs w:val="24"/>
          <w:lang w:val="en-GB"/>
        </w:rPr>
        <w:t>c</w:t>
      </w:r>
      <w:r w:rsidRPr="00262F86">
        <w:rPr>
          <w:rFonts w:ascii="Times New Roman" w:hAnsi="Times New Roman"/>
          <w:b/>
          <w:sz w:val="24"/>
          <w:szCs w:val="24"/>
          <w:lang w:val="en-GB"/>
        </w:rPr>
        <w:t xml:space="preserve">ontracting </w:t>
      </w:r>
      <w:r w:rsidR="00F30B06" w:rsidRPr="00262F86">
        <w:rPr>
          <w:rFonts w:ascii="Times New Roman" w:hAnsi="Times New Roman"/>
          <w:b/>
          <w:sz w:val="24"/>
          <w:szCs w:val="24"/>
          <w:lang w:val="en-GB"/>
        </w:rPr>
        <w:t>a</w:t>
      </w:r>
      <w:r w:rsidRPr="00262F86">
        <w:rPr>
          <w:rFonts w:ascii="Times New Roman" w:hAnsi="Times New Roman"/>
          <w:b/>
          <w:sz w:val="24"/>
          <w:szCs w:val="24"/>
          <w:lang w:val="en-GB"/>
        </w:rPr>
        <w:t>uthority</w:t>
      </w:r>
    </w:p>
    <w:p w14:paraId="597A7F9E" w14:textId="77777777" w:rsidR="00301346" w:rsidRPr="00262F86" w:rsidRDefault="00301346" w:rsidP="00301346">
      <w:pPr>
        <w:spacing w:before="0" w:after="0"/>
        <w:ind w:left="567" w:hanging="567"/>
        <w:rPr>
          <w:rFonts w:ascii="Times New Roman" w:hAnsi="Times New Roman"/>
          <w:b/>
          <w:sz w:val="24"/>
          <w:szCs w:val="24"/>
          <w:lang w:val="en-GB"/>
        </w:rPr>
      </w:pPr>
      <w:r w:rsidRPr="00262F86">
        <w:rPr>
          <w:rFonts w:ascii="Times New Roman" w:hAnsi="Times New Roman"/>
          <w:b/>
          <w:sz w:val="24"/>
          <w:szCs w:val="24"/>
          <w:lang w:val="en-GB"/>
        </w:rPr>
        <w:t>Column</w:t>
      </w:r>
      <w:r w:rsidR="007E53F9" w:rsidRPr="00262F86">
        <w:rPr>
          <w:rFonts w:ascii="Times New Roman" w:hAnsi="Times New Roman"/>
          <w:b/>
          <w:sz w:val="24"/>
          <w:szCs w:val="24"/>
          <w:lang w:val="en-GB"/>
        </w:rPr>
        <w:t>s</w:t>
      </w:r>
      <w:r w:rsidRPr="00262F86">
        <w:rPr>
          <w:rFonts w:ascii="Times New Roman" w:hAnsi="Times New Roman"/>
          <w:b/>
          <w:sz w:val="24"/>
          <w:szCs w:val="24"/>
          <w:lang w:val="en-GB"/>
        </w:rPr>
        <w:t xml:space="preserve"> 3-4 should be completed by the tenderer</w:t>
      </w:r>
    </w:p>
    <w:p w14:paraId="4B7EB421" w14:textId="77777777" w:rsidR="004D2FD8" w:rsidRPr="00262F86" w:rsidRDefault="00301346" w:rsidP="00301346">
      <w:pPr>
        <w:spacing w:before="0"/>
        <w:rPr>
          <w:rFonts w:ascii="Times New Roman" w:hAnsi="Times New Roman"/>
          <w:b/>
          <w:sz w:val="28"/>
          <w:szCs w:val="22"/>
          <w:lang w:val="en-GB"/>
        </w:rPr>
      </w:pPr>
      <w:r w:rsidRPr="00262F86">
        <w:rPr>
          <w:rFonts w:ascii="Times New Roman" w:hAnsi="Times New Roman"/>
          <w:b/>
          <w:sz w:val="24"/>
          <w:szCs w:val="24"/>
          <w:lang w:val="en-GB"/>
        </w:rPr>
        <w:t xml:space="preserve">Column 5 is reserved for the evaluation committee </w:t>
      </w:r>
    </w:p>
    <w:p w14:paraId="56D126C3" w14:textId="77777777" w:rsidR="00EB4039" w:rsidRPr="00262F86" w:rsidRDefault="00EB4039" w:rsidP="00EB4039">
      <w:pPr>
        <w:ind w:left="567" w:hanging="567"/>
        <w:rPr>
          <w:rFonts w:ascii="Times New Roman" w:hAnsi="Times New Roman"/>
          <w:sz w:val="24"/>
          <w:szCs w:val="24"/>
          <w:lang w:val="en-GB"/>
        </w:rPr>
      </w:pPr>
      <w:r w:rsidRPr="00262F86">
        <w:rPr>
          <w:rFonts w:ascii="Times New Roman" w:hAnsi="Times New Roman"/>
          <w:sz w:val="24"/>
          <w:szCs w:val="24"/>
          <w:lang w:val="en-GB"/>
        </w:rPr>
        <w:t xml:space="preserve">Annex III - the </w:t>
      </w:r>
      <w:r w:rsidR="00F30B06" w:rsidRPr="00262F86">
        <w:rPr>
          <w:rFonts w:ascii="Times New Roman" w:hAnsi="Times New Roman"/>
          <w:sz w:val="24"/>
          <w:szCs w:val="24"/>
          <w:lang w:val="en-GB"/>
        </w:rPr>
        <w:t>c</w:t>
      </w:r>
      <w:r w:rsidRPr="00262F86">
        <w:rPr>
          <w:rFonts w:ascii="Times New Roman" w:hAnsi="Times New Roman"/>
          <w:sz w:val="24"/>
          <w:szCs w:val="24"/>
          <w:lang w:val="en-GB"/>
        </w:rPr>
        <w:t>ontractor's technical offer</w:t>
      </w:r>
    </w:p>
    <w:p w14:paraId="30C8D956" w14:textId="77777777" w:rsidR="00EB4039" w:rsidRPr="00262F86" w:rsidRDefault="00EB4039" w:rsidP="00EB4039">
      <w:pPr>
        <w:ind w:left="567" w:hanging="567"/>
        <w:rPr>
          <w:rFonts w:ascii="Times New Roman" w:hAnsi="Times New Roman"/>
          <w:sz w:val="24"/>
          <w:szCs w:val="24"/>
          <w:lang w:val="en-GB"/>
        </w:rPr>
      </w:pPr>
      <w:r w:rsidRPr="00262F86">
        <w:rPr>
          <w:rFonts w:ascii="Times New Roman" w:hAnsi="Times New Roman"/>
          <w:sz w:val="24"/>
          <w:szCs w:val="24"/>
          <w:lang w:val="en-GB"/>
        </w:rPr>
        <w:t xml:space="preserve">The tenderers are requested to complete the template on the next pages: </w:t>
      </w:r>
    </w:p>
    <w:p w14:paraId="2446918F" w14:textId="77777777" w:rsidR="00EB4039" w:rsidRPr="00262F86" w:rsidRDefault="000F3878">
      <w:pPr>
        <w:numPr>
          <w:ilvl w:val="0"/>
          <w:numId w:val="2"/>
        </w:numPr>
        <w:spacing w:before="0" w:after="0"/>
        <w:jc w:val="both"/>
        <w:rPr>
          <w:rFonts w:ascii="Times New Roman" w:hAnsi="Times New Roman"/>
          <w:sz w:val="24"/>
          <w:szCs w:val="24"/>
          <w:lang w:val="en-GB"/>
        </w:rPr>
      </w:pPr>
      <w:r w:rsidRPr="00262F86">
        <w:rPr>
          <w:rFonts w:ascii="Times New Roman" w:hAnsi="Times New Roman"/>
          <w:sz w:val="24"/>
          <w:szCs w:val="24"/>
          <w:lang w:val="en-GB"/>
        </w:rPr>
        <w:t>C</w:t>
      </w:r>
      <w:r w:rsidR="00EB4039" w:rsidRPr="00262F86">
        <w:rPr>
          <w:rFonts w:ascii="Times New Roman" w:hAnsi="Times New Roman"/>
          <w:sz w:val="24"/>
          <w:szCs w:val="24"/>
          <w:lang w:val="en-GB"/>
        </w:rPr>
        <w:t xml:space="preserve">olumn </w:t>
      </w:r>
      <w:r w:rsidRPr="00262F86">
        <w:rPr>
          <w:rFonts w:ascii="Times New Roman" w:hAnsi="Times New Roman"/>
          <w:sz w:val="24"/>
          <w:szCs w:val="24"/>
          <w:lang w:val="en-GB"/>
        </w:rPr>
        <w:t xml:space="preserve">2 is completed by the </w:t>
      </w:r>
      <w:r w:rsidR="00F30B06" w:rsidRPr="00262F86">
        <w:rPr>
          <w:rFonts w:ascii="Times New Roman" w:hAnsi="Times New Roman"/>
          <w:sz w:val="24"/>
          <w:szCs w:val="24"/>
          <w:lang w:val="en-GB"/>
        </w:rPr>
        <w:t>c</w:t>
      </w:r>
      <w:r w:rsidRPr="00262F86">
        <w:rPr>
          <w:rFonts w:ascii="Times New Roman" w:hAnsi="Times New Roman"/>
          <w:sz w:val="24"/>
          <w:szCs w:val="24"/>
          <w:lang w:val="en-GB"/>
        </w:rPr>
        <w:t xml:space="preserve">ontracting </w:t>
      </w:r>
      <w:r w:rsidR="00F30B06" w:rsidRPr="00262F86">
        <w:rPr>
          <w:rFonts w:ascii="Times New Roman" w:hAnsi="Times New Roman"/>
          <w:sz w:val="24"/>
          <w:szCs w:val="24"/>
          <w:lang w:val="en-GB"/>
        </w:rPr>
        <w:t>a</w:t>
      </w:r>
      <w:r w:rsidRPr="00262F86">
        <w:rPr>
          <w:rFonts w:ascii="Times New Roman" w:hAnsi="Times New Roman"/>
          <w:sz w:val="24"/>
          <w:szCs w:val="24"/>
          <w:lang w:val="en-GB"/>
        </w:rPr>
        <w:t xml:space="preserve">uthority </w:t>
      </w:r>
      <w:r w:rsidR="00EB4039" w:rsidRPr="00262F86">
        <w:rPr>
          <w:rFonts w:ascii="Times New Roman" w:hAnsi="Times New Roman"/>
          <w:sz w:val="24"/>
          <w:szCs w:val="24"/>
          <w:lang w:val="en-GB"/>
        </w:rPr>
        <w:t>shows the required specifications</w:t>
      </w:r>
      <w:r w:rsidRPr="00262F86">
        <w:rPr>
          <w:rFonts w:ascii="Times New Roman" w:hAnsi="Times New Roman"/>
          <w:sz w:val="24"/>
          <w:szCs w:val="24"/>
          <w:lang w:val="en-GB"/>
        </w:rPr>
        <w:t xml:space="preserve"> (not to be modified by the tenderer)</w:t>
      </w:r>
      <w:r w:rsidR="00EB4039" w:rsidRPr="00262F86">
        <w:rPr>
          <w:rFonts w:ascii="Times New Roman" w:hAnsi="Times New Roman"/>
          <w:sz w:val="24"/>
          <w:szCs w:val="24"/>
          <w:lang w:val="en-GB"/>
        </w:rPr>
        <w:t xml:space="preserve">, </w:t>
      </w:r>
    </w:p>
    <w:p w14:paraId="424AE235" w14:textId="77777777" w:rsidR="00EB4039" w:rsidRPr="00262F86" w:rsidRDefault="000F3878">
      <w:pPr>
        <w:numPr>
          <w:ilvl w:val="0"/>
          <w:numId w:val="2"/>
        </w:numPr>
        <w:spacing w:before="0" w:after="0"/>
        <w:jc w:val="both"/>
        <w:rPr>
          <w:rFonts w:ascii="Times New Roman" w:hAnsi="Times New Roman"/>
          <w:sz w:val="24"/>
          <w:szCs w:val="24"/>
          <w:lang w:val="en-GB"/>
        </w:rPr>
      </w:pPr>
      <w:r w:rsidRPr="00262F86">
        <w:rPr>
          <w:rFonts w:ascii="Times New Roman" w:hAnsi="Times New Roman"/>
          <w:sz w:val="24"/>
          <w:szCs w:val="24"/>
          <w:lang w:val="en-GB"/>
        </w:rPr>
        <w:t>Column 3</w:t>
      </w:r>
      <w:r w:rsidR="00EB4039" w:rsidRPr="00262F86">
        <w:rPr>
          <w:rFonts w:ascii="Times New Roman" w:hAnsi="Times New Roman"/>
          <w:sz w:val="24"/>
          <w:szCs w:val="24"/>
          <w:lang w:val="en-GB"/>
        </w:rPr>
        <w:t xml:space="preserve"> is to be filled in by the tenderer and must detail what is offered (for example the words </w:t>
      </w:r>
      <w:r w:rsidR="00F30B06" w:rsidRPr="00262F86">
        <w:rPr>
          <w:rFonts w:ascii="Times New Roman" w:hAnsi="Times New Roman"/>
          <w:sz w:val="24"/>
          <w:szCs w:val="24"/>
          <w:lang w:val="en-GB"/>
        </w:rPr>
        <w:t>‘</w:t>
      </w:r>
      <w:r w:rsidR="00EB4039" w:rsidRPr="00262F86">
        <w:rPr>
          <w:rFonts w:ascii="Times New Roman" w:hAnsi="Times New Roman"/>
          <w:sz w:val="24"/>
          <w:szCs w:val="24"/>
          <w:lang w:val="en-GB"/>
        </w:rPr>
        <w:t>compliant</w:t>
      </w:r>
      <w:r w:rsidR="00F30B06" w:rsidRPr="00262F86">
        <w:rPr>
          <w:rFonts w:ascii="Times New Roman" w:hAnsi="Times New Roman"/>
          <w:sz w:val="24"/>
          <w:szCs w:val="24"/>
          <w:lang w:val="en-GB"/>
        </w:rPr>
        <w:t>’</w:t>
      </w:r>
      <w:r w:rsidR="00EB4039" w:rsidRPr="00262F86">
        <w:rPr>
          <w:rFonts w:ascii="Times New Roman" w:hAnsi="Times New Roman"/>
          <w:sz w:val="24"/>
          <w:szCs w:val="24"/>
          <w:lang w:val="en-GB"/>
        </w:rPr>
        <w:t xml:space="preserve"> or </w:t>
      </w:r>
      <w:r w:rsidR="00F30B06" w:rsidRPr="00262F86">
        <w:rPr>
          <w:rFonts w:ascii="Times New Roman" w:hAnsi="Times New Roman"/>
          <w:sz w:val="24"/>
          <w:szCs w:val="24"/>
          <w:lang w:val="en-GB"/>
        </w:rPr>
        <w:t>‘</w:t>
      </w:r>
      <w:proofErr w:type="spellStart"/>
      <w:r w:rsidR="00EB4039" w:rsidRPr="00262F86">
        <w:rPr>
          <w:rFonts w:ascii="Times New Roman" w:hAnsi="Times New Roman"/>
          <w:sz w:val="24"/>
          <w:szCs w:val="24"/>
          <w:lang w:val="en-GB"/>
        </w:rPr>
        <w:t>yes</w:t>
      </w:r>
      <w:r w:rsidR="00F30B06" w:rsidRPr="00262F86">
        <w:rPr>
          <w:rFonts w:ascii="Times New Roman" w:hAnsi="Times New Roman"/>
          <w:sz w:val="24"/>
          <w:szCs w:val="24"/>
          <w:lang w:val="en-GB"/>
        </w:rPr>
        <w:t>’</w:t>
      </w:r>
      <w:proofErr w:type="spellEnd"/>
      <w:r w:rsidR="00EB4039" w:rsidRPr="00262F86">
        <w:rPr>
          <w:rFonts w:ascii="Times New Roman" w:hAnsi="Times New Roman"/>
          <w:sz w:val="24"/>
          <w:szCs w:val="24"/>
          <w:lang w:val="en-GB"/>
        </w:rPr>
        <w:t xml:space="preserve"> are not sufficient)</w:t>
      </w:r>
      <w:r w:rsidR="00E656F6" w:rsidRPr="00262F86">
        <w:rPr>
          <w:rFonts w:ascii="Times New Roman" w:hAnsi="Times New Roman"/>
          <w:sz w:val="24"/>
          <w:szCs w:val="24"/>
          <w:lang w:val="en-GB"/>
        </w:rPr>
        <w:t xml:space="preserve"> </w:t>
      </w:r>
      <w:r w:rsidR="00EB4039" w:rsidRPr="00262F86">
        <w:rPr>
          <w:rFonts w:ascii="Times New Roman" w:hAnsi="Times New Roman"/>
          <w:sz w:val="24"/>
          <w:szCs w:val="24"/>
          <w:lang w:val="en-GB"/>
        </w:rPr>
        <w:t xml:space="preserve"> </w:t>
      </w:r>
    </w:p>
    <w:p w14:paraId="4DD4DB20" w14:textId="77777777" w:rsidR="00EB4039" w:rsidRPr="00262F86" w:rsidRDefault="000F3878">
      <w:pPr>
        <w:numPr>
          <w:ilvl w:val="0"/>
          <w:numId w:val="2"/>
        </w:numPr>
        <w:spacing w:before="0" w:after="0"/>
        <w:jc w:val="both"/>
        <w:rPr>
          <w:rFonts w:ascii="Times New Roman" w:hAnsi="Times New Roman"/>
          <w:sz w:val="24"/>
          <w:szCs w:val="24"/>
          <w:lang w:val="en-GB"/>
        </w:rPr>
      </w:pPr>
      <w:r w:rsidRPr="00262F86">
        <w:rPr>
          <w:rFonts w:ascii="Times New Roman" w:hAnsi="Times New Roman"/>
          <w:sz w:val="24"/>
          <w:szCs w:val="24"/>
          <w:lang w:val="en-GB"/>
        </w:rPr>
        <w:t>Column 4</w:t>
      </w:r>
      <w:r w:rsidR="00EB4039" w:rsidRPr="00262F86">
        <w:rPr>
          <w:rFonts w:ascii="Times New Roman" w:hAnsi="Times New Roman"/>
          <w:sz w:val="24"/>
          <w:szCs w:val="24"/>
          <w:lang w:val="en-GB"/>
        </w:rPr>
        <w:t xml:space="preserve"> allows the tenderer to make comments on</w:t>
      </w:r>
      <w:r w:rsidR="00E656F6" w:rsidRPr="00262F86">
        <w:rPr>
          <w:rFonts w:ascii="Times New Roman" w:hAnsi="Times New Roman"/>
          <w:sz w:val="24"/>
          <w:szCs w:val="24"/>
          <w:lang w:val="en-GB"/>
        </w:rPr>
        <w:t xml:space="preserve"> </w:t>
      </w:r>
      <w:r w:rsidR="0078178B" w:rsidRPr="00262F86">
        <w:rPr>
          <w:rFonts w:ascii="Times New Roman" w:hAnsi="Times New Roman"/>
          <w:sz w:val="24"/>
          <w:szCs w:val="24"/>
          <w:lang w:val="en-GB"/>
        </w:rPr>
        <w:t xml:space="preserve">its </w:t>
      </w:r>
      <w:r w:rsidR="00EB4039" w:rsidRPr="00262F86">
        <w:rPr>
          <w:rFonts w:ascii="Times New Roman" w:hAnsi="Times New Roman"/>
          <w:sz w:val="24"/>
          <w:szCs w:val="24"/>
          <w:lang w:val="en-GB"/>
        </w:rPr>
        <w:t>proposed supply and to make eventual references to the documentation</w:t>
      </w:r>
    </w:p>
    <w:p w14:paraId="79E74C96" w14:textId="77777777" w:rsidR="00EB4039" w:rsidRPr="00262F86" w:rsidRDefault="00EB4039" w:rsidP="00EB4039">
      <w:pPr>
        <w:jc w:val="both"/>
        <w:rPr>
          <w:rFonts w:ascii="Times New Roman" w:hAnsi="Times New Roman"/>
          <w:sz w:val="24"/>
          <w:szCs w:val="24"/>
          <w:lang w:val="en-GB"/>
        </w:rPr>
      </w:pPr>
      <w:r w:rsidRPr="00262F86">
        <w:rPr>
          <w:rFonts w:ascii="Times New Roman" w:hAnsi="Times New Roman"/>
          <w:sz w:val="24"/>
          <w:szCs w:val="24"/>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9722143" w14:textId="77777777" w:rsidR="005C4176" w:rsidRPr="00262F86" w:rsidRDefault="00EB4039" w:rsidP="00EB4039">
      <w:pPr>
        <w:ind w:left="567" w:hanging="567"/>
        <w:jc w:val="both"/>
        <w:rPr>
          <w:rFonts w:ascii="Times New Roman" w:hAnsi="Times New Roman"/>
          <w:sz w:val="24"/>
          <w:szCs w:val="24"/>
          <w:lang w:val="en-GB"/>
        </w:rPr>
      </w:pPr>
      <w:r w:rsidRPr="00262F86">
        <w:rPr>
          <w:rFonts w:ascii="Times New Roman" w:hAnsi="Times New Roman"/>
          <w:sz w:val="24"/>
          <w:szCs w:val="24"/>
          <w:lang w:val="en-GB"/>
        </w:rPr>
        <w:t>The offer must be clear enough to allow the evaluators to make an easy comparison between the requested specifications and the offered</w:t>
      </w:r>
      <w:r w:rsidRPr="00262F86">
        <w:rPr>
          <w:rFonts w:ascii="Times New Roman" w:hAnsi="Times New Roman"/>
          <w:b/>
          <w:sz w:val="24"/>
          <w:szCs w:val="24"/>
          <w:lang w:val="en-GB"/>
        </w:rPr>
        <w:t xml:space="preserve"> </w:t>
      </w:r>
      <w:r w:rsidRPr="00262F86">
        <w:rPr>
          <w:rFonts w:ascii="Times New Roman" w:hAnsi="Times New Roman"/>
          <w:sz w:val="24"/>
          <w:szCs w:val="24"/>
          <w:lang w:val="en-GB"/>
        </w:rPr>
        <w:t>specifications.</w:t>
      </w:r>
    </w:p>
    <w:p w14:paraId="03650EA7" w14:textId="77777777" w:rsidR="00262F86" w:rsidRDefault="005C4176" w:rsidP="00EB4039">
      <w:pPr>
        <w:ind w:left="567" w:hanging="567"/>
        <w:jc w:val="both"/>
        <w:rPr>
          <w:rFonts w:ascii="Times New Roman" w:hAnsi="Times New Roman"/>
          <w:sz w:val="22"/>
          <w:szCs w:val="22"/>
          <w:lang w:val="en-GB"/>
        </w:rPr>
      </w:pPr>
      <w:r>
        <w:rPr>
          <w:rFonts w:ascii="Times New Roman" w:hAnsi="Times New Roman"/>
          <w:sz w:val="22"/>
          <w:szCs w:val="22"/>
          <w:lang w:val="en-G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0"/>
        <w:gridCol w:w="5835"/>
        <w:gridCol w:w="3241"/>
        <w:gridCol w:w="2349"/>
        <w:gridCol w:w="2105"/>
      </w:tblGrid>
      <w:tr w:rsidR="00262F86" w:rsidRPr="00262F86" w14:paraId="588D4A49" w14:textId="77777777" w:rsidTr="002221DE">
        <w:trPr>
          <w:tblHeader/>
        </w:trPr>
        <w:tc>
          <w:tcPr>
            <w:tcW w:w="986" w:type="dxa"/>
            <w:shd w:val="clear" w:color="auto" w:fill="E6E6E6"/>
            <w:vAlign w:val="center"/>
          </w:tcPr>
          <w:p w14:paraId="03DAF632" w14:textId="77777777" w:rsidR="00262F86" w:rsidRPr="00262F86" w:rsidRDefault="00262F86" w:rsidP="002221DE">
            <w:pPr>
              <w:spacing w:before="0" w:after="0"/>
              <w:jc w:val="center"/>
              <w:rPr>
                <w:rFonts w:ascii="Times New Roman" w:hAnsi="Times New Roman"/>
                <w:b/>
                <w:sz w:val="24"/>
                <w:szCs w:val="24"/>
              </w:rPr>
            </w:pPr>
            <w:bookmarkStart w:id="1" w:name="_Hlk211408927"/>
            <w:r w:rsidRPr="00262F86">
              <w:rPr>
                <w:rFonts w:ascii="Times New Roman" w:hAnsi="Times New Roman"/>
                <w:b/>
                <w:sz w:val="24"/>
                <w:szCs w:val="24"/>
              </w:rPr>
              <w:lastRenderedPageBreak/>
              <w:t>1.</w:t>
            </w:r>
          </w:p>
          <w:p w14:paraId="4B4733A3" w14:textId="0223812F" w:rsidR="00262F86" w:rsidRPr="00262F86" w:rsidRDefault="00262F86" w:rsidP="002221DE">
            <w:pPr>
              <w:spacing w:before="0" w:after="0"/>
              <w:jc w:val="center"/>
              <w:rPr>
                <w:rFonts w:ascii="Times New Roman" w:hAnsi="Times New Roman"/>
                <w:sz w:val="24"/>
                <w:szCs w:val="24"/>
                <w:lang w:val="en-GB"/>
              </w:rPr>
            </w:pPr>
            <w:r w:rsidRPr="00262F86">
              <w:rPr>
                <w:rFonts w:ascii="Times New Roman" w:hAnsi="Times New Roman"/>
                <w:b/>
                <w:sz w:val="24"/>
                <w:szCs w:val="24"/>
              </w:rPr>
              <w:t xml:space="preserve">Item </w:t>
            </w:r>
            <w:r w:rsidRPr="00262F86">
              <w:rPr>
                <w:rFonts w:ascii="Times New Roman" w:hAnsi="Times New Roman"/>
                <w:b/>
                <w:sz w:val="24"/>
                <w:szCs w:val="24"/>
                <w:lang w:val="en-GB"/>
              </w:rPr>
              <w:t>number</w:t>
            </w:r>
          </w:p>
        </w:tc>
        <w:tc>
          <w:tcPr>
            <w:tcW w:w="5966" w:type="dxa"/>
            <w:shd w:val="clear" w:color="auto" w:fill="E6E6E6"/>
            <w:vAlign w:val="center"/>
          </w:tcPr>
          <w:p w14:paraId="011293BF" w14:textId="77777777" w:rsidR="00262F86" w:rsidRPr="00262F86" w:rsidRDefault="00262F86" w:rsidP="002221DE">
            <w:pPr>
              <w:spacing w:before="0" w:after="0"/>
              <w:jc w:val="center"/>
              <w:rPr>
                <w:rFonts w:ascii="Times New Roman" w:hAnsi="Times New Roman"/>
                <w:b/>
                <w:sz w:val="24"/>
                <w:szCs w:val="24"/>
              </w:rPr>
            </w:pPr>
            <w:r w:rsidRPr="00262F86">
              <w:rPr>
                <w:rFonts w:ascii="Times New Roman" w:hAnsi="Times New Roman"/>
                <w:b/>
                <w:sz w:val="24"/>
                <w:szCs w:val="24"/>
              </w:rPr>
              <w:t>2.</w:t>
            </w:r>
          </w:p>
          <w:p w14:paraId="0594C764" w14:textId="40BAC9AC" w:rsidR="00262F86" w:rsidRPr="00262F86" w:rsidRDefault="00262F86" w:rsidP="002221DE">
            <w:pPr>
              <w:spacing w:before="0" w:after="0"/>
              <w:jc w:val="center"/>
              <w:rPr>
                <w:rFonts w:ascii="Times New Roman" w:hAnsi="Times New Roman"/>
                <w:sz w:val="24"/>
                <w:szCs w:val="24"/>
                <w:lang w:val="en-GB"/>
              </w:rPr>
            </w:pPr>
            <w:r w:rsidRPr="00262F86">
              <w:rPr>
                <w:rFonts w:ascii="Times New Roman" w:hAnsi="Times New Roman"/>
                <w:b/>
                <w:sz w:val="24"/>
                <w:szCs w:val="24"/>
                <w:lang w:val="en-GB"/>
              </w:rPr>
              <w:t>Specifications</w:t>
            </w:r>
            <w:r w:rsidRPr="00262F86">
              <w:rPr>
                <w:rFonts w:ascii="Times New Roman" w:hAnsi="Times New Roman"/>
                <w:b/>
                <w:sz w:val="24"/>
                <w:szCs w:val="24"/>
              </w:rPr>
              <w:t xml:space="preserve"> </w:t>
            </w:r>
            <w:r w:rsidRPr="00262F86">
              <w:rPr>
                <w:rFonts w:ascii="Times New Roman" w:hAnsi="Times New Roman"/>
                <w:b/>
                <w:sz w:val="24"/>
                <w:szCs w:val="24"/>
                <w:lang w:val="en-GB"/>
              </w:rPr>
              <w:t>required</w:t>
            </w:r>
          </w:p>
        </w:tc>
        <w:tc>
          <w:tcPr>
            <w:tcW w:w="3319" w:type="dxa"/>
            <w:shd w:val="clear" w:color="auto" w:fill="E6E6E6"/>
            <w:vAlign w:val="center"/>
          </w:tcPr>
          <w:p w14:paraId="6494F6C9" w14:textId="77777777" w:rsidR="00262F86" w:rsidRPr="00262F86" w:rsidRDefault="00262F86" w:rsidP="002221DE">
            <w:pPr>
              <w:tabs>
                <w:tab w:val="left" w:pos="729"/>
              </w:tabs>
              <w:spacing w:before="0" w:after="0"/>
              <w:jc w:val="center"/>
              <w:rPr>
                <w:rFonts w:ascii="Times New Roman" w:hAnsi="Times New Roman"/>
                <w:b/>
                <w:sz w:val="24"/>
                <w:szCs w:val="24"/>
              </w:rPr>
            </w:pPr>
            <w:r w:rsidRPr="00262F86">
              <w:rPr>
                <w:rFonts w:ascii="Times New Roman" w:hAnsi="Times New Roman"/>
                <w:b/>
                <w:sz w:val="24"/>
                <w:szCs w:val="24"/>
              </w:rPr>
              <w:t>3.</w:t>
            </w:r>
          </w:p>
          <w:p w14:paraId="37B1EC45" w14:textId="41CC6BEA" w:rsidR="00262F86" w:rsidRPr="00262F86" w:rsidRDefault="00262F86" w:rsidP="002221DE">
            <w:pPr>
              <w:tabs>
                <w:tab w:val="left" w:pos="729"/>
              </w:tabs>
              <w:spacing w:before="0" w:after="0"/>
              <w:jc w:val="center"/>
              <w:rPr>
                <w:rFonts w:ascii="Times New Roman" w:hAnsi="Times New Roman"/>
                <w:sz w:val="24"/>
                <w:szCs w:val="24"/>
                <w:lang w:val="en-GB"/>
              </w:rPr>
            </w:pPr>
            <w:r w:rsidRPr="00262F86">
              <w:rPr>
                <w:rFonts w:ascii="Times New Roman" w:hAnsi="Times New Roman"/>
                <w:b/>
                <w:sz w:val="24"/>
                <w:szCs w:val="24"/>
                <w:lang w:val="en-GB"/>
              </w:rPr>
              <w:t>Specifications</w:t>
            </w:r>
            <w:r w:rsidRPr="00262F86">
              <w:rPr>
                <w:rFonts w:ascii="Times New Roman" w:hAnsi="Times New Roman"/>
                <w:b/>
                <w:sz w:val="24"/>
                <w:szCs w:val="24"/>
              </w:rPr>
              <w:t xml:space="preserve"> </w:t>
            </w:r>
            <w:r w:rsidRPr="00262F86">
              <w:rPr>
                <w:rFonts w:ascii="Times New Roman" w:hAnsi="Times New Roman"/>
                <w:b/>
                <w:sz w:val="24"/>
                <w:szCs w:val="24"/>
                <w:lang w:val="en-GB"/>
              </w:rPr>
              <w:t>offered</w:t>
            </w:r>
          </w:p>
        </w:tc>
        <w:tc>
          <w:tcPr>
            <w:tcW w:w="2378" w:type="dxa"/>
            <w:shd w:val="clear" w:color="auto" w:fill="E6E6E6"/>
            <w:vAlign w:val="center"/>
          </w:tcPr>
          <w:p w14:paraId="00D366E4" w14:textId="5A9EEEC9" w:rsidR="00262F86" w:rsidRPr="00262F86" w:rsidRDefault="00262F86" w:rsidP="002221DE">
            <w:pPr>
              <w:tabs>
                <w:tab w:val="left" w:pos="729"/>
              </w:tabs>
              <w:spacing w:before="0" w:after="0"/>
              <w:jc w:val="center"/>
              <w:rPr>
                <w:rFonts w:ascii="Times New Roman" w:hAnsi="Times New Roman"/>
                <w:b/>
                <w:sz w:val="24"/>
                <w:szCs w:val="24"/>
                <w:lang w:val="en-GB"/>
              </w:rPr>
            </w:pPr>
            <w:r w:rsidRPr="00262F86">
              <w:rPr>
                <w:rFonts w:ascii="Times New Roman" w:hAnsi="Times New Roman"/>
                <w:b/>
                <w:sz w:val="24"/>
                <w:szCs w:val="24"/>
                <w:lang w:val="en-GB"/>
              </w:rPr>
              <w:t>4.</w:t>
            </w:r>
          </w:p>
          <w:p w14:paraId="3FC1DB99" w14:textId="491ED6E0" w:rsidR="00262F86" w:rsidRPr="00262F86" w:rsidRDefault="00262F86" w:rsidP="002221DE">
            <w:pPr>
              <w:tabs>
                <w:tab w:val="left" w:pos="729"/>
              </w:tabs>
              <w:spacing w:before="0" w:after="0"/>
              <w:jc w:val="center"/>
              <w:rPr>
                <w:rFonts w:ascii="Times New Roman" w:hAnsi="Times New Roman"/>
                <w:sz w:val="24"/>
                <w:szCs w:val="24"/>
                <w:lang w:val="en-GB"/>
              </w:rPr>
            </w:pPr>
            <w:r w:rsidRPr="00262F86">
              <w:rPr>
                <w:rFonts w:ascii="Times New Roman" w:hAnsi="Times New Roman"/>
                <w:b/>
                <w:sz w:val="24"/>
                <w:szCs w:val="24"/>
                <w:lang w:val="en-GB"/>
              </w:rPr>
              <w:t xml:space="preserve">Notes, remarks, </w:t>
            </w:r>
            <w:r w:rsidRPr="00262F86">
              <w:rPr>
                <w:rFonts w:ascii="Times New Roman" w:hAnsi="Times New Roman"/>
                <w:b/>
                <w:sz w:val="24"/>
                <w:szCs w:val="24"/>
                <w:lang w:val="en-GB"/>
              </w:rPr>
              <w:br/>
              <w:t>ref to documentation</w:t>
            </w:r>
          </w:p>
        </w:tc>
        <w:tc>
          <w:tcPr>
            <w:tcW w:w="2137" w:type="dxa"/>
            <w:shd w:val="clear" w:color="auto" w:fill="E6E6E6"/>
            <w:vAlign w:val="center"/>
          </w:tcPr>
          <w:p w14:paraId="35196ADA" w14:textId="77777777" w:rsidR="00262F86" w:rsidRPr="00262F86" w:rsidRDefault="00262F86" w:rsidP="002221DE">
            <w:pPr>
              <w:tabs>
                <w:tab w:val="left" w:pos="729"/>
              </w:tabs>
              <w:spacing w:before="0" w:after="0"/>
              <w:jc w:val="center"/>
              <w:rPr>
                <w:rFonts w:ascii="Times New Roman" w:hAnsi="Times New Roman"/>
                <w:b/>
                <w:sz w:val="24"/>
                <w:szCs w:val="24"/>
                <w:lang w:val="en-GB"/>
              </w:rPr>
            </w:pPr>
            <w:r w:rsidRPr="00262F86">
              <w:rPr>
                <w:rFonts w:ascii="Times New Roman" w:hAnsi="Times New Roman"/>
                <w:b/>
                <w:sz w:val="24"/>
                <w:szCs w:val="24"/>
                <w:lang w:val="en-GB"/>
              </w:rPr>
              <w:t>5.</w:t>
            </w:r>
          </w:p>
          <w:p w14:paraId="0B124FD5" w14:textId="1E3B7FF2" w:rsidR="00262F86" w:rsidRPr="00262F86" w:rsidRDefault="00262F86" w:rsidP="002221DE">
            <w:pPr>
              <w:tabs>
                <w:tab w:val="left" w:pos="729"/>
              </w:tabs>
              <w:spacing w:before="0" w:after="0"/>
              <w:jc w:val="center"/>
              <w:rPr>
                <w:rFonts w:ascii="Times New Roman" w:hAnsi="Times New Roman"/>
                <w:sz w:val="24"/>
                <w:szCs w:val="24"/>
                <w:lang w:val="en-GB"/>
              </w:rPr>
            </w:pPr>
            <w:r w:rsidRPr="00262F86">
              <w:rPr>
                <w:rFonts w:ascii="Times New Roman" w:hAnsi="Times New Roman"/>
                <w:b/>
                <w:sz w:val="24"/>
                <w:szCs w:val="24"/>
                <w:lang w:val="en-GB"/>
              </w:rPr>
              <w:t>Evaluation committee’s notes</w:t>
            </w:r>
          </w:p>
        </w:tc>
      </w:tr>
      <w:tr w:rsidR="00262F86" w:rsidRPr="004D32CB" w14:paraId="1D6545EF" w14:textId="77777777" w:rsidTr="005F52F4">
        <w:trPr>
          <w:trHeight w:val="5484"/>
        </w:trPr>
        <w:tc>
          <w:tcPr>
            <w:tcW w:w="986" w:type="dxa"/>
            <w:vAlign w:val="center"/>
          </w:tcPr>
          <w:p w14:paraId="3F67BD4B" w14:textId="52071078" w:rsidR="00262F86" w:rsidRPr="00262F86" w:rsidRDefault="00262F86" w:rsidP="00A1147A">
            <w:pPr>
              <w:jc w:val="center"/>
              <w:rPr>
                <w:rFonts w:ascii="Times New Roman" w:hAnsi="Times New Roman"/>
                <w:sz w:val="24"/>
                <w:szCs w:val="24"/>
                <w:lang w:val="en-GB"/>
              </w:rPr>
            </w:pPr>
            <w:r w:rsidRPr="00262F86">
              <w:rPr>
                <w:rFonts w:ascii="Times New Roman" w:hAnsi="Times New Roman"/>
                <w:b/>
                <w:sz w:val="24"/>
                <w:szCs w:val="24"/>
                <w:lang w:val="en-GB"/>
              </w:rPr>
              <w:t>1</w:t>
            </w:r>
          </w:p>
        </w:tc>
        <w:tc>
          <w:tcPr>
            <w:tcW w:w="5966" w:type="dxa"/>
          </w:tcPr>
          <w:p w14:paraId="6F33A48D" w14:textId="77777777" w:rsidR="00262F86" w:rsidRDefault="00262F86" w:rsidP="00262F86">
            <w:pPr>
              <w:spacing w:before="0" w:after="0" w:line="276" w:lineRule="auto"/>
              <w:jc w:val="both"/>
              <w:rPr>
                <w:rFonts w:ascii="Times New Roman" w:hAnsi="Times New Roman"/>
                <w:b/>
                <w:sz w:val="24"/>
                <w:szCs w:val="24"/>
                <w:lang w:val="en-GB"/>
              </w:rPr>
            </w:pPr>
          </w:p>
          <w:p w14:paraId="4EBED9BF" w14:textId="4F282A70" w:rsidR="00262F86" w:rsidRDefault="00262F86" w:rsidP="00262F86">
            <w:pPr>
              <w:spacing w:before="0" w:after="0" w:line="276" w:lineRule="auto"/>
              <w:jc w:val="both"/>
              <w:rPr>
                <w:rFonts w:ascii="Times New Roman" w:hAnsi="Times New Roman"/>
                <w:b/>
                <w:sz w:val="24"/>
                <w:szCs w:val="24"/>
                <w:lang w:val="en-GB"/>
              </w:rPr>
            </w:pPr>
            <w:r w:rsidRPr="00262F86">
              <w:rPr>
                <w:rFonts w:ascii="Times New Roman" w:hAnsi="Times New Roman"/>
                <w:b/>
                <w:sz w:val="24"/>
                <w:szCs w:val="24"/>
                <w:lang w:val="en-GB"/>
              </w:rPr>
              <w:t>QUANTITY: 2</w:t>
            </w:r>
            <w:r>
              <w:rPr>
                <w:rFonts w:ascii="Times New Roman" w:hAnsi="Times New Roman"/>
                <w:b/>
                <w:sz w:val="24"/>
                <w:szCs w:val="24"/>
                <w:lang w:val="en-GB"/>
              </w:rPr>
              <w:t>4</w:t>
            </w:r>
          </w:p>
          <w:p w14:paraId="0186DDAC" w14:textId="77777777" w:rsidR="00262F86" w:rsidRPr="00262F86" w:rsidRDefault="00262F86" w:rsidP="00262F86">
            <w:pPr>
              <w:spacing w:before="0" w:after="0" w:line="276" w:lineRule="auto"/>
              <w:jc w:val="both"/>
              <w:rPr>
                <w:rFonts w:ascii="Times New Roman" w:hAnsi="Times New Roman"/>
                <w:b/>
                <w:sz w:val="24"/>
                <w:szCs w:val="24"/>
                <w:lang w:val="en-GB"/>
              </w:rPr>
            </w:pPr>
          </w:p>
          <w:p w14:paraId="5B0E4739" w14:textId="05402378" w:rsidR="00262F86" w:rsidRPr="00262F86" w:rsidRDefault="002221DE" w:rsidP="002221DE">
            <w:pPr>
              <w:spacing w:before="0" w:after="0" w:line="276" w:lineRule="auto"/>
              <w:jc w:val="both"/>
              <w:rPr>
                <w:rFonts w:ascii="Times New Roman" w:hAnsi="Times New Roman"/>
                <w:b/>
                <w:sz w:val="24"/>
                <w:szCs w:val="24"/>
                <w:lang w:val="en-GB"/>
              </w:rPr>
            </w:pPr>
            <w:r>
              <w:rPr>
                <w:rFonts w:ascii="Times New Roman" w:hAnsi="Times New Roman"/>
                <w:b/>
                <w:sz w:val="24"/>
                <w:szCs w:val="24"/>
                <w:lang w:val="en-GB"/>
              </w:rPr>
              <w:t>I.</w:t>
            </w:r>
            <w:r w:rsidR="00262F86" w:rsidRPr="00262F86">
              <w:rPr>
                <w:rFonts w:ascii="Times New Roman" w:hAnsi="Times New Roman"/>
                <w:b/>
                <w:sz w:val="24"/>
                <w:szCs w:val="24"/>
                <w:lang w:val="en-GB"/>
              </w:rPr>
              <w:t xml:space="preserve"> GENERAL REQUIREMENTS</w:t>
            </w:r>
          </w:p>
          <w:p w14:paraId="4EEEB9BE" w14:textId="77777777" w:rsidR="00262F86" w:rsidRDefault="00262F86" w:rsidP="00262F86">
            <w:pPr>
              <w:spacing w:before="0" w:after="0" w:line="276" w:lineRule="auto"/>
              <w:jc w:val="both"/>
              <w:rPr>
                <w:rFonts w:ascii="Times New Roman" w:hAnsi="Times New Roman"/>
                <w:sz w:val="24"/>
                <w:szCs w:val="24"/>
                <w:lang w:val="en-GB"/>
              </w:rPr>
            </w:pPr>
            <w:r w:rsidRPr="00262F86">
              <w:rPr>
                <w:rFonts w:ascii="Times New Roman" w:hAnsi="Times New Roman"/>
                <w:sz w:val="24"/>
                <w:szCs w:val="24"/>
                <w:lang w:val="en-GB"/>
              </w:rPr>
              <w:t xml:space="preserve">This technical specification is intended for medium to large sized cross-over or SUV type all-wheel drive, vehicle. It will be used in all weather conditions, mainly but not exclusively characteristic for European climate zone, operated mainly but not exclusively in urban areas, on hard and dirt roads, mainly parked outdoor. The vehicles must be equipped with EU CoC. Adaptation changes, such as power supply of radio communication equipment or additional antenna installation, fleet management control units or other needed, cannot cause the loss or any limitation of the rights resulting from the manufacturer’s warranty. The Contractor is obliged to give free of charge consultation and assistance in mounting specialist communication or FMMs equipment on the vehicle. </w:t>
            </w:r>
          </w:p>
          <w:p w14:paraId="4DCF2B33" w14:textId="37588192" w:rsidR="00262F86" w:rsidRPr="00262F86" w:rsidRDefault="00262F86" w:rsidP="00262F86">
            <w:pPr>
              <w:spacing w:before="0" w:after="0" w:line="276" w:lineRule="auto"/>
              <w:jc w:val="both"/>
              <w:rPr>
                <w:rFonts w:ascii="Times New Roman" w:hAnsi="Times New Roman"/>
                <w:sz w:val="24"/>
                <w:szCs w:val="24"/>
                <w:u w:val="single"/>
                <w:lang w:val="en-GB"/>
              </w:rPr>
            </w:pPr>
            <w:r w:rsidRPr="00262F86">
              <w:rPr>
                <w:rFonts w:ascii="Times New Roman" w:hAnsi="Times New Roman"/>
                <w:sz w:val="24"/>
                <w:szCs w:val="24"/>
                <w:u w:val="single"/>
                <w:lang w:val="en-GB"/>
              </w:rPr>
              <w:t>The basic requirements are specified hereafter:</w:t>
            </w:r>
          </w:p>
          <w:p w14:paraId="0312A10B" w14:textId="39404F4F" w:rsidR="00262F86" w:rsidRPr="00262F86" w:rsidRDefault="00262F86">
            <w:pPr>
              <w:numPr>
                <w:ilvl w:val="0"/>
                <w:numId w:val="5"/>
              </w:numPr>
              <w:tabs>
                <w:tab w:val="num" w:pos="429"/>
                <w:tab w:val="num" w:pos="2160"/>
              </w:tabs>
              <w:spacing w:before="0" w:after="0" w:line="276" w:lineRule="auto"/>
              <w:ind w:left="145" w:firstLine="0"/>
              <w:jc w:val="both"/>
              <w:rPr>
                <w:rFonts w:ascii="Times New Roman" w:hAnsi="Times New Roman"/>
                <w:sz w:val="24"/>
                <w:szCs w:val="24"/>
                <w:lang w:val="en-GB"/>
              </w:rPr>
            </w:pPr>
            <w:r w:rsidRPr="00262F86">
              <w:rPr>
                <w:rFonts w:ascii="Times New Roman" w:hAnsi="Times New Roman"/>
                <w:sz w:val="24"/>
                <w:szCs w:val="24"/>
                <w:lang w:val="en-GB"/>
              </w:rPr>
              <w:t xml:space="preserve">Manufacturing year – </w:t>
            </w:r>
            <w:proofErr w:type="gramStart"/>
            <w:r w:rsidRPr="00262F86">
              <w:rPr>
                <w:rFonts w:ascii="Times New Roman" w:hAnsi="Times New Roman"/>
                <w:sz w:val="24"/>
                <w:szCs w:val="24"/>
                <w:lang w:val="en-GB"/>
              </w:rPr>
              <w:t>2026</w:t>
            </w:r>
            <w:r w:rsidR="006F4D7D">
              <w:rPr>
                <w:rFonts w:ascii="Times New Roman" w:hAnsi="Times New Roman"/>
                <w:sz w:val="24"/>
                <w:szCs w:val="24"/>
                <w:lang w:val="en-GB"/>
              </w:rPr>
              <w:t>;</w:t>
            </w:r>
            <w:proofErr w:type="gramEnd"/>
          </w:p>
          <w:p w14:paraId="7CB8E3F5" w14:textId="732F5D64" w:rsidR="00262F86" w:rsidRPr="00262F86" w:rsidRDefault="00262F86">
            <w:pPr>
              <w:numPr>
                <w:ilvl w:val="0"/>
                <w:numId w:val="5"/>
              </w:numPr>
              <w:tabs>
                <w:tab w:val="num" w:pos="429"/>
                <w:tab w:val="num" w:pos="2160"/>
              </w:tabs>
              <w:spacing w:before="0" w:after="0" w:line="276" w:lineRule="auto"/>
              <w:ind w:left="145" w:firstLine="0"/>
              <w:jc w:val="both"/>
              <w:rPr>
                <w:rFonts w:ascii="Times New Roman" w:hAnsi="Times New Roman"/>
                <w:color w:val="FF0000"/>
                <w:sz w:val="24"/>
                <w:szCs w:val="24"/>
                <w:lang w:val="en-GB"/>
              </w:rPr>
            </w:pPr>
            <w:r w:rsidRPr="00262F86">
              <w:rPr>
                <w:rFonts w:ascii="Times New Roman" w:hAnsi="Times New Roman"/>
                <w:sz w:val="24"/>
                <w:szCs w:val="24"/>
                <w:lang w:val="en-GB"/>
              </w:rPr>
              <w:t xml:space="preserve">Dark blue </w:t>
            </w:r>
            <w:proofErr w:type="gramStart"/>
            <w:r w:rsidRPr="00262F86">
              <w:rPr>
                <w:rFonts w:ascii="Times New Roman" w:hAnsi="Times New Roman"/>
                <w:sz w:val="24"/>
                <w:szCs w:val="24"/>
                <w:lang w:val="en-GB"/>
              </w:rPr>
              <w:t>colour</w:t>
            </w:r>
            <w:r w:rsidR="006F4D7D">
              <w:rPr>
                <w:rFonts w:ascii="Times New Roman" w:hAnsi="Times New Roman"/>
                <w:sz w:val="24"/>
                <w:szCs w:val="24"/>
                <w:lang w:val="en-GB"/>
              </w:rPr>
              <w:t>;</w:t>
            </w:r>
            <w:proofErr w:type="gramEnd"/>
          </w:p>
          <w:p w14:paraId="5C0E1A5A" w14:textId="51D6912E" w:rsidR="00262F86" w:rsidRPr="00262F86" w:rsidRDefault="00262F86">
            <w:pPr>
              <w:numPr>
                <w:ilvl w:val="0"/>
                <w:numId w:val="5"/>
              </w:numPr>
              <w:tabs>
                <w:tab w:val="num" w:pos="429"/>
                <w:tab w:val="num" w:pos="2160"/>
              </w:tabs>
              <w:spacing w:before="0" w:after="0" w:line="276" w:lineRule="auto"/>
              <w:ind w:left="145" w:firstLine="0"/>
              <w:jc w:val="both"/>
              <w:rPr>
                <w:rFonts w:ascii="Times New Roman" w:hAnsi="Times New Roman"/>
                <w:sz w:val="24"/>
                <w:szCs w:val="24"/>
                <w:lang w:val="en-GB"/>
              </w:rPr>
            </w:pPr>
            <w:r w:rsidRPr="00262F86">
              <w:rPr>
                <w:rFonts w:ascii="Times New Roman" w:hAnsi="Times New Roman"/>
                <w:sz w:val="24"/>
                <w:szCs w:val="24"/>
                <w:lang w:val="en-GB"/>
              </w:rPr>
              <w:t xml:space="preserve">Left hand </w:t>
            </w:r>
            <w:proofErr w:type="gramStart"/>
            <w:r w:rsidRPr="00262F86">
              <w:rPr>
                <w:rFonts w:ascii="Times New Roman" w:hAnsi="Times New Roman"/>
                <w:sz w:val="24"/>
                <w:szCs w:val="24"/>
                <w:lang w:val="en-GB"/>
              </w:rPr>
              <w:t>drive</w:t>
            </w:r>
            <w:r w:rsidR="006F4D7D">
              <w:rPr>
                <w:rFonts w:ascii="Times New Roman" w:hAnsi="Times New Roman"/>
                <w:sz w:val="24"/>
                <w:szCs w:val="24"/>
                <w:lang w:val="en-GB"/>
              </w:rPr>
              <w:t>;</w:t>
            </w:r>
            <w:proofErr w:type="gramEnd"/>
          </w:p>
          <w:p w14:paraId="2415D247" w14:textId="22EBF9B0" w:rsidR="00262F86" w:rsidRDefault="00262F86">
            <w:pPr>
              <w:numPr>
                <w:ilvl w:val="0"/>
                <w:numId w:val="5"/>
              </w:numPr>
              <w:tabs>
                <w:tab w:val="num" w:pos="429"/>
                <w:tab w:val="num" w:pos="2160"/>
              </w:tabs>
              <w:spacing w:before="0" w:after="0" w:line="276" w:lineRule="auto"/>
              <w:ind w:left="145" w:firstLine="0"/>
              <w:jc w:val="both"/>
              <w:rPr>
                <w:rFonts w:ascii="Times New Roman" w:hAnsi="Times New Roman"/>
                <w:sz w:val="24"/>
                <w:szCs w:val="24"/>
                <w:lang w:val="en-GB"/>
              </w:rPr>
            </w:pPr>
            <w:r w:rsidRPr="006F4D7D">
              <w:rPr>
                <w:rFonts w:ascii="Times New Roman" w:hAnsi="Times New Roman"/>
                <w:sz w:val="24"/>
                <w:szCs w:val="24"/>
                <w:lang w:val="en-GB"/>
              </w:rPr>
              <w:t>Permanent or selectable all-wheel drive</w:t>
            </w:r>
            <w:r w:rsidR="006F4D7D" w:rsidRPr="006F4D7D">
              <w:rPr>
                <w:rFonts w:ascii="Times New Roman" w:hAnsi="Times New Roman"/>
                <w:sz w:val="24"/>
                <w:szCs w:val="24"/>
                <w:lang w:val="en-GB"/>
              </w:rPr>
              <w:t>.</w:t>
            </w:r>
          </w:p>
          <w:p w14:paraId="35D79DEC" w14:textId="77777777" w:rsidR="002221DE" w:rsidRDefault="002221DE" w:rsidP="002221DE">
            <w:pPr>
              <w:tabs>
                <w:tab w:val="num" w:pos="2160"/>
              </w:tabs>
              <w:spacing w:before="0" w:after="0" w:line="276" w:lineRule="auto"/>
              <w:ind w:left="145"/>
              <w:jc w:val="both"/>
              <w:rPr>
                <w:rFonts w:ascii="Times New Roman" w:hAnsi="Times New Roman"/>
                <w:sz w:val="24"/>
                <w:szCs w:val="24"/>
                <w:lang w:val="en-GB"/>
              </w:rPr>
            </w:pPr>
          </w:p>
          <w:p w14:paraId="0234AFE2" w14:textId="77777777" w:rsidR="002221DE" w:rsidRPr="006F4D7D" w:rsidRDefault="002221DE" w:rsidP="002221DE">
            <w:pPr>
              <w:tabs>
                <w:tab w:val="num" w:pos="2160"/>
              </w:tabs>
              <w:spacing w:before="0" w:after="0" w:line="276" w:lineRule="auto"/>
              <w:ind w:left="145"/>
              <w:jc w:val="both"/>
              <w:rPr>
                <w:rFonts w:ascii="Times New Roman" w:hAnsi="Times New Roman"/>
                <w:sz w:val="24"/>
                <w:szCs w:val="24"/>
                <w:lang w:val="en-GB"/>
              </w:rPr>
            </w:pPr>
          </w:p>
          <w:p w14:paraId="7430B0A0" w14:textId="5E4A1108" w:rsidR="00262F86" w:rsidRPr="00262F86" w:rsidRDefault="002221DE" w:rsidP="002221DE">
            <w:pPr>
              <w:spacing w:before="0" w:after="0" w:line="276" w:lineRule="auto"/>
              <w:jc w:val="both"/>
              <w:rPr>
                <w:rFonts w:ascii="Times New Roman" w:hAnsi="Times New Roman"/>
                <w:b/>
                <w:sz w:val="24"/>
                <w:szCs w:val="24"/>
                <w:lang w:val="en-GB"/>
              </w:rPr>
            </w:pPr>
            <w:r>
              <w:rPr>
                <w:rFonts w:ascii="Times New Roman" w:hAnsi="Times New Roman"/>
                <w:b/>
                <w:sz w:val="24"/>
                <w:szCs w:val="24"/>
                <w:lang w:val="en-GB"/>
              </w:rPr>
              <w:lastRenderedPageBreak/>
              <w:t xml:space="preserve"> II. </w:t>
            </w:r>
            <w:r w:rsidR="00262F86" w:rsidRPr="00262F86">
              <w:rPr>
                <w:rFonts w:ascii="Times New Roman" w:hAnsi="Times New Roman"/>
                <w:b/>
                <w:sz w:val="24"/>
                <w:szCs w:val="24"/>
                <w:lang w:val="en-GB"/>
              </w:rPr>
              <w:t xml:space="preserve">BODY </w:t>
            </w:r>
          </w:p>
          <w:p w14:paraId="0AF4EB3B" w14:textId="6A68237A" w:rsidR="00262F86" w:rsidRPr="00B460C9" w:rsidRDefault="00262F86">
            <w:pPr>
              <w:numPr>
                <w:ilvl w:val="0"/>
                <w:numId w:val="6"/>
              </w:numPr>
              <w:tabs>
                <w:tab w:val="num" w:pos="429"/>
              </w:tabs>
              <w:spacing w:before="0" w:after="0" w:line="276" w:lineRule="auto"/>
              <w:ind w:left="145" w:firstLine="29"/>
              <w:jc w:val="both"/>
              <w:rPr>
                <w:rFonts w:ascii="Times New Roman" w:hAnsi="Times New Roman"/>
                <w:sz w:val="24"/>
                <w:szCs w:val="24"/>
                <w:lang w:val="en-GB"/>
              </w:rPr>
            </w:pPr>
            <w:r w:rsidRPr="00B460C9">
              <w:rPr>
                <w:rFonts w:ascii="Times New Roman" w:hAnsi="Times New Roman"/>
                <w:sz w:val="24"/>
                <w:szCs w:val="24"/>
                <w:lang w:val="en-GB"/>
              </w:rPr>
              <w:t xml:space="preserve">Minimum luggage compartment capacity </w:t>
            </w:r>
            <w:proofErr w:type="gramStart"/>
            <w:r w:rsidR="00952430" w:rsidRPr="00B460C9">
              <w:rPr>
                <w:rFonts w:ascii="Times New Roman" w:hAnsi="Times New Roman"/>
                <w:sz w:val="24"/>
                <w:szCs w:val="24"/>
                <w:lang w:val="en-GB"/>
              </w:rPr>
              <w:t>5</w:t>
            </w:r>
            <w:r w:rsidR="00A25D7C">
              <w:rPr>
                <w:rFonts w:ascii="Times New Roman" w:hAnsi="Times New Roman"/>
                <w:sz w:val="24"/>
                <w:szCs w:val="24"/>
                <w:lang w:val="en-GB"/>
              </w:rPr>
              <w:t>50</w:t>
            </w:r>
            <w:r w:rsidRPr="00B460C9">
              <w:rPr>
                <w:rFonts w:ascii="Times New Roman" w:hAnsi="Times New Roman"/>
                <w:sz w:val="24"/>
                <w:szCs w:val="24"/>
                <w:lang w:val="en-GB"/>
              </w:rPr>
              <w:t>tr</w:t>
            </w:r>
            <w:r w:rsidR="006F4D7D" w:rsidRPr="00B460C9">
              <w:rPr>
                <w:rFonts w:ascii="Times New Roman" w:hAnsi="Times New Roman"/>
                <w:sz w:val="24"/>
                <w:szCs w:val="24"/>
                <w:lang w:val="en-GB"/>
              </w:rPr>
              <w:t>;</w:t>
            </w:r>
            <w:proofErr w:type="gramEnd"/>
          </w:p>
          <w:p w14:paraId="70F0E8B5" w14:textId="14040131" w:rsidR="00262F86" w:rsidRPr="00B460C9" w:rsidRDefault="00262F86">
            <w:pPr>
              <w:numPr>
                <w:ilvl w:val="0"/>
                <w:numId w:val="6"/>
              </w:numPr>
              <w:tabs>
                <w:tab w:val="num" w:pos="429"/>
              </w:tabs>
              <w:spacing w:before="0" w:after="0" w:line="276" w:lineRule="auto"/>
              <w:ind w:left="145" w:firstLine="29"/>
              <w:jc w:val="both"/>
              <w:rPr>
                <w:rFonts w:ascii="Times New Roman" w:hAnsi="Times New Roman"/>
                <w:sz w:val="24"/>
                <w:szCs w:val="24"/>
                <w:lang w:val="en-GB"/>
              </w:rPr>
            </w:pPr>
            <w:r w:rsidRPr="00B460C9">
              <w:rPr>
                <w:rFonts w:ascii="Times New Roman" w:hAnsi="Times New Roman"/>
                <w:sz w:val="24"/>
                <w:szCs w:val="24"/>
                <w:lang w:val="en-GB"/>
              </w:rPr>
              <w:t>Cabin seats:  minimum 5 (four passengers and driver</w:t>
            </w:r>
            <w:proofErr w:type="gramStart"/>
            <w:r w:rsidRPr="00B460C9">
              <w:rPr>
                <w:rFonts w:ascii="Times New Roman" w:hAnsi="Times New Roman"/>
                <w:sz w:val="24"/>
                <w:szCs w:val="24"/>
                <w:lang w:val="en-GB"/>
              </w:rPr>
              <w:t>)</w:t>
            </w:r>
            <w:r w:rsidR="006F4D7D" w:rsidRPr="00B460C9">
              <w:rPr>
                <w:rFonts w:ascii="Times New Roman" w:hAnsi="Times New Roman"/>
                <w:sz w:val="24"/>
                <w:szCs w:val="24"/>
                <w:lang w:val="en-GB"/>
              </w:rPr>
              <w:t>;</w:t>
            </w:r>
            <w:proofErr w:type="gramEnd"/>
          </w:p>
          <w:p w14:paraId="651C6362" w14:textId="06D55FF4" w:rsidR="00262F86" w:rsidRPr="00B460C9" w:rsidRDefault="00262F86">
            <w:pPr>
              <w:numPr>
                <w:ilvl w:val="0"/>
                <w:numId w:val="6"/>
              </w:numPr>
              <w:tabs>
                <w:tab w:val="num" w:pos="429"/>
              </w:tabs>
              <w:spacing w:before="0" w:after="0" w:line="276" w:lineRule="auto"/>
              <w:ind w:left="145" w:firstLine="29"/>
              <w:jc w:val="both"/>
              <w:rPr>
                <w:rFonts w:ascii="Times New Roman" w:hAnsi="Times New Roman"/>
                <w:sz w:val="24"/>
                <w:szCs w:val="24"/>
                <w:lang w:val="en-GB"/>
              </w:rPr>
            </w:pPr>
            <w:r w:rsidRPr="00B460C9">
              <w:rPr>
                <w:rFonts w:ascii="Times New Roman" w:hAnsi="Times New Roman"/>
                <w:sz w:val="24"/>
                <w:szCs w:val="24"/>
                <w:lang w:val="en-GB"/>
              </w:rPr>
              <w:t xml:space="preserve">Cabin doors: </w:t>
            </w:r>
            <w:proofErr w:type="gramStart"/>
            <w:r w:rsidRPr="00B460C9">
              <w:rPr>
                <w:rFonts w:ascii="Times New Roman" w:hAnsi="Times New Roman"/>
                <w:sz w:val="24"/>
                <w:szCs w:val="24"/>
                <w:lang w:val="en-GB"/>
              </w:rPr>
              <w:t>five</w:t>
            </w:r>
            <w:r w:rsidR="006F4D7D" w:rsidRPr="00B460C9">
              <w:rPr>
                <w:rFonts w:ascii="Times New Roman" w:hAnsi="Times New Roman"/>
                <w:sz w:val="24"/>
                <w:szCs w:val="24"/>
                <w:lang w:val="en-GB"/>
              </w:rPr>
              <w:t>;</w:t>
            </w:r>
            <w:proofErr w:type="gramEnd"/>
          </w:p>
          <w:p w14:paraId="0D1D9BB8" w14:textId="249202D0" w:rsidR="00262F86" w:rsidRPr="00B460C9" w:rsidRDefault="00262F86">
            <w:pPr>
              <w:numPr>
                <w:ilvl w:val="0"/>
                <w:numId w:val="6"/>
              </w:numPr>
              <w:tabs>
                <w:tab w:val="num" w:pos="429"/>
              </w:tabs>
              <w:spacing w:before="0" w:after="0" w:line="276" w:lineRule="auto"/>
              <w:ind w:left="145" w:firstLine="29"/>
              <w:jc w:val="both"/>
              <w:rPr>
                <w:rFonts w:ascii="Times New Roman" w:hAnsi="Times New Roman"/>
                <w:sz w:val="24"/>
                <w:szCs w:val="24"/>
                <w:lang w:val="en-GB"/>
              </w:rPr>
            </w:pPr>
            <w:r w:rsidRPr="00B460C9">
              <w:rPr>
                <w:rFonts w:ascii="Times New Roman" w:hAnsi="Times New Roman"/>
                <w:sz w:val="24"/>
                <w:szCs w:val="24"/>
                <w:lang w:val="en-GB"/>
              </w:rPr>
              <w:t>Minimum length – 45</w:t>
            </w:r>
            <w:r w:rsidR="00A25D7C">
              <w:rPr>
                <w:rFonts w:ascii="Times New Roman" w:hAnsi="Times New Roman"/>
                <w:sz w:val="24"/>
                <w:szCs w:val="24"/>
                <w:lang w:val="en-GB"/>
              </w:rPr>
              <w:t>0</w:t>
            </w:r>
            <w:r w:rsidRPr="00B460C9">
              <w:rPr>
                <w:rFonts w:ascii="Times New Roman" w:hAnsi="Times New Roman"/>
                <w:sz w:val="24"/>
                <w:szCs w:val="24"/>
                <w:lang w:val="en-GB"/>
              </w:rPr>
              <w:t>0mm (without towing hook</w:t>
            </w:r>
            <w:proofErr w:type="gramStart"/>
            <w:r w:rsidRPr="00B460C9">
              <w:rPr>
                <w:rFonts w:ascii="Times New Roman" w:hAnsi="Times New Roman"/>
                <w:sz w:val="24"/>
                <w:szCs w:val="24"/>
                <w:lang w:val="en-GB"/>
              </w:rPr>
              <w:t>)</w:t>
            </w:r>
            <w:r w:rsidR="006F4D7D" w:rsidRPr="00B460C9">
              <w:rPr>
                <w:rFonts w:ascii="Times New Roman" w:hAnsi="Times New Roman"/>
                <w:sz w:val="24"/>
                <w:szCs w:val="24"/>
                <w:lang w:val="en-GB"/>
              </w:rPr>
              <w:t>;</w:t>
            </w:r>
            <w:proofErr w:type="gramEnd"/>
          </w:p>
          <w:p w14:paraId="43EB91A6" w14:textId="1B82F6E2" w:rsidR="00262F86" w:rsidRPr="00B460C9" w:rsidRDefault="00262F86">
            <w:pPr>
              <w:numPr>
                <w:ilvl w:val="0"/>
                <w:numId w:val="6"/>
              </w:numPr>
              <w:tabs>
                <w:tab w:val="num" w:pos="429"/>
              </w:tabs>
              <w:spacing w:before="0" w:after="0" w:line="276" w:lineRule="auto"/>
              <w:ind w:left="145" w:firstLine="29"/>
              <w:jc w:val="both"/>
              <w:rPr>
                <w:rFonts w:ascii="Times New Roman" w:hAnsi="Times New Roman"/>
                <w:bCs/>
                <w:sz w:val="24"/>
                <w:szCs w:val="24"/>
                <w:lang w:val="en-GB"/>
              </w:rPr>
            </w:pPr>
            <w:r w:rsidRPr="00B460C9">
              <w:rPr>
                <w:rFonts w:ascii="Times New Roman" w:hAnsi="Times New Roman"/>
                <w:bCs/>
                <w:sz w:val="24"/>
                <w:szCs w:val="24"/>
                <w:lang w:val="en-GB"/>
              </w:rPr>
              <w:t>Minimum width without side mirrors -</w:t>
            </w:r>
            <w:r w:rsidR="00F93D5D" w:rsidRPr="00B460C9">
              <w:rPr>
                <w:rFonts w:ascii="Times New Roman" w:hAnsi="Times New Roman"/>
                <w:bCs/>
                <w:sz w:val="24"/>
                <w:szCs w:val="24"/>
                <w:lang w:val="en-GB"/>
              </w:rPr>
              <w:t xml:space="preserve"> </w:t>
            </w:r>
            <w:proofErr w:type="gramStart"/>
            <w:r w:rsidRPr="00B460C9">
              <w:rPr>
                <w:rFonts w:ascii="Times New Roman" w:hAnsi="Times New Roman"/>
                <w:bCs/>
                <w:sz w:val="24"/>
                <w:szCs w:val="24"/>
                <w:lang w:val="en-GB"/>
              </w:rPr>
              <w:t>1800</w:t>
            </w:r>
            <w:r w:rsidR="006F4D7D" w:rsidRPr="00B460C9">
              <w:rPr>
                <w:rFonts w:ascii="Times New Roman" w:hAnsi="Times New Roman"/>
                <w:bCs/>
                <w:sz w:val="24"/>
                <w:szCs w:val="24"/>
                <w:lang w:val="en-GB"/>
              </w:rPr>
              <w:t>;</w:t>
            </w:r>
            <w:proofErr w:type="gramEnd"/>
          </w:p>
          <w:p w14:paraId="3F3F62CC" w14:textId="5DC923FF" w:rsidR="00262F86" w:rsidRPr="00B460C9" w:rsidRDefault="00262F86">
            <w:pPr>
              <w:numPr>
                <w:ilvl w:val="0"/>
                <w:numId w:val="6"/>
              </w:numPr>
              <w:tabs>
                <w:tab w:val="num" w:pos="429"/>
              </w:tabs>
              <w:spacing w:before="0" w:after="0" w:line="276" w:lineRule="auto"/>
              <w:ind w:left="145" w:firstLine="29"/>
              <w:jc w:val="both"/>
              <w:rPr>
                <w:rFonts w:ascii="Times New Roman" w:hAnsi="Times New Roman"/>
                <w:bCs/>
                <w:sz w:val="24"/>
                <w:szCs w:val="24"/>
                <w:lang w:val="en-GB"/>
              </w:rPr>
            </w:pPr>
            <w:r w:rsidRPr="00B460C9">
              <w:rPr>
                <w:rFonts w:ascii="Times New Roman" w:hAnsi="Times New Roman"/>
                <w:bCs/>
                <w:sz w:val="24"/>
                <w:szCs w:val="24"/>
                <w:lang w:val="en-GB"/>
              </w:rPr>
              <w:t xml:space="preserve">Minimum ground clearance - </w:t>
            </w:r>
            <w:proofErr w:type="gramStart"/>
            <w:r w:rsidR="00E254DC">
              <w:rPr>
                <w:rFonts w:ascii="Times New Roman" w:hAnsi="Times New Roman"/>
                <w:bCs/>
                <w:sz w:val="24"/>
                <w:szCs w:val="24"/>
                <w:lang w:val="en-GB"/>
              </w:rPr>
              <w:t>190</w:t>
            </w:r>
            <w:r w:rsidRPr="00B460C9">
              <w:rPr>
                <w:rFonts w:ascii="Times New Roman" w:hAnsi="Times New Roman"/>
                <w:bCs/>
                <w:sz w:val="24"/>
                <w:szCs w:val="24"/>
                <w:lang w:val="en-GB"/>
              </w:rPr>
              <w:t>mm</w:t>
            </w:r>
            <w:r w:rsidR="006F4D7D" w:rsidRPr="00B460C9">
              <w:rPr>
                <w:rFonts w:ascii="Times New Roman" w:hAnsi="Times New Roman"/>
                <w:bCs/>
                <w:sz w:val="24"/>
                <w:szCs w:val="24"/>
                <w:lang w:val="en-GB"/>
              </w:rPr>
              <w:t>;</w:t>
            </w:r>
            <w:proofErr w:type="gramEnd"/>
          </w:p>
          <w:p w14:paraId="7DBE0F9C" w14:textId="3FDBECC1" w:rsidR="00262F86" w:rsidRDefault="00262F86">
            <w:pPr>
              <w:numPr>
                <w:ilvl w:val="0"/>
                <w:numId w:val="6"/>
              </w:numPr>
              <w:tabs>
                <w:tab w:val="num" w:pos="429"/>
              </w:tabs>
              <w:spacing w:before="0" w:after="0" w:line="276" w:lineRule="auto"/>
              <w:ind w:left="145" w:firstLine="29"/>
              <w:jc w:val="both"/>
              <w:rPr>
                <w:rFonts w:ascii="Times New Roman" w:hAnsi="Times New Roman"/>
                <w:bCs/>
                <w:sz w:val="24"/>
                <w:szCs w:val="24"/>
                <w:lang w:val="en-GB"/>
              </w:rPr>
            </w:pPr>
            <w:r w:rsidRPr="00262F86">
              <w:rPr>
                <w:rFonts w:ascii="Times New Roman" w:hAnsi="Times New Roman"/>
                <w:bCs/>
                <w:sz w:val="24"/>
                <w:szCs w:val="24"/>
                <w:lang w:val="en-GB"/>
              </w:rPr>
              <w:t>Minimum h</w:t>
            </w:r>
            <w:r w:rsidR="00A25D7C">
              <w:rPr>
                <w:rFonts w:ascii="Times New Roman" w:hAnsi="Times New Roman"/>
                <w:bCs/>
                <w:sz w:val="24"/>
                <w:szCs w:val="24"/>
                <w:lang w:val="en-GB"/>
              </w:rPr>
              <w:t>e</w:t>
            </w:r>
            <w:r w:rsidRPr="00262F86">
              <w:rPr>
                <w:rFonts w:ascii="Times New Roman" w:hAnsi="Times New Roman"/>
                <w:bCs/>
                <w:sz w:val="24"/>
                <w:szCs w:val="24"/>
                <w:lang w:val="en-GB"/>
              </w:rPr>
              <w:t>ight -1650mm</w:t>
            </w:r>
            <w:r w:rsidR="006F4D7D">
              <w:rPr>
                <w:rFonts w:ascii="Times New Roman" w:hAnsi="Times New Roman"/>
                <w:bCs/>
                <w:sz w:val="24"/>
                <w:szCs w:val="24"/>
                <w:lang w:val="en-GB"/>
              </w:rPr>
              <w:t>.</w:t>
            </w:r>
          </w:p>
          <w:p w14:paraId="4357AB2A" w14:textId="77777777" w:rsidR="00262F86" w:rsidRPr="00262F86" w:rsidRDefault="00262F86" w:rsidP="00262F86">
            <w:pPr>
              <w:spacing w:before="0" w:after="0" w:line="276" w:lineRule="auto"/>
              <w:ind w:left="174"/>
              <w:jc w:val="both"/>
              <w:rPr>
                <w:rFonts w:ascii="Times New Roman" w:hAnsi="Times New Roman"/>
                <w:bCs/>
                <w:sz w:val="24"/>
                <w:szCs w:val="24"/>
                <w:lang w:val="en-GB"/>
              </w:rPr>
            </w:pPr>
          </w:p>
          <w:p w14:paraId="7F69DC43" w14:textId="5A7C5072" w:rsidR="00262F86" w:rsidRPr="00262F86" w:rsidRDefault="002221DE" w:rsidP="002221DE">
            <w:pPr>
              <w:tabs>
                <w:tab w:val="left" w:pos="339"/>
                <w:tab w:val="left" w:pos="534"/>
              </w:tabs>
              <w:spacing w:before="0" w:after="0" w:line="276" w:lineRule="auto"/>
              <w:jc w:val="both"/>
              <w:rPr>
                <w:rFonts w:ascii="Times New Roman" w:hAnsi="Times New Roman"/>
                <w:b/>
                <w:sz w:val="24"/>
                <w:szCs w:val="24"/>
                <w:lang w:val="en-GB"/>
              </w:rPr>
            </w:pPr>
            <w:r>
              <w:rPr>
                <w:rFonts w:ascii="Times New Roman" w:hAnsi="Times New Roman"/>
                <w:b/>
                <w:sz w:val="24"/>
                <w:szCs w:val="24"/>
                <w:lang w:val="en-GB"/>
              </w:rPr>
              <w:t xml:space="preserve"> III. </w:t>
            </w:r>
            <w:r w:rsidR="00262F86" w:rsidRPr="00262F86">
              <w:rPr>
                <w:rFonts w:ascii="Times New Roman" w:hAnsi="Times New Roman"/>
                <w:b/>
                <w:sz w:val="24"/>
                <w:szCs w:val="24"/>
                <w:lang w:val="en-GB"/>
              </w:rPr>
              <w:t>ENGINE</w:t>
            </w:r>
          </w:p>
          <w:p w14:paraId="1B33FBA4" w14:textId="06BF54BC" w:rsidR="00262F86" w:rsidRPr="00262F86" w:rsidRDefault="00262F86">
            <w:pPr>
              <w:numPr>
                <w:ilvl w:val="1"/>
                <w:numId w:val="7"/>
              </w:numPr>
              <w:tabs>
                <w:tab w:val="clear" w:pos="1224"/>
                <w:tab w:val="num" w:pos="534"/>
              </w:tabs>
              <w:spacing w:before="0" w:after="0" w:line="276" w:lineRule="auto"/>
              <w:ind w:left="250" w:hanging="8"/>
              <w:jc w:val="both"/>
              <w:rPr>
                <w:rFonts w:ascii="Times New Roman" w:hAnsi="Times New Roman"/>
                <w:sz w:val="24"/>
                <w:szCs w:val="24"/>
                <w:lang w:val="en-GB"/>
              </w:rPr>
            </w:pPr>
            <w:r w:rsidRPr="00262F86">
              <w:rPr>
                <w:rFonts w:ascii="Times New Roman" w:hAnsi="Times New Roman"/>
                <w:sz w:val="24"/>
                <w:szCs w:val="24"/>
                <w:lang w:val="en-GB"/>
              </w:rPr>
              <w:t xml:space="preserve">Full Hybrid Engine (HEV)-combustion engine plus electromotor combined - min </w:t>
            </w:r>
            <w:proofErr w:type="gramStart"/>
            <w:r w:rsidRPr="00262F86">
              <w:rPr>
                <w:rFonts w:ascii="Times New Roman" w:hAnsi="Times New Roman"/>
                <w:sz w:val="24"/>
                <w:szCs w:val="24"/>
                <w:lang w:val="en-GB"/>
              </w:rPr>
              <w:t>150HP</w:t>
            </w:r>
            <w:r w:rsidR="006F4D7D">
              <w:rPr>
                <w:rFonts w:ascii="Times New Roman" w:hAnsi="Times New Roman"/>
                <w:sz w:val="24"/>
                <w:szCs w:val="24"/>
                <w:lang w:val="en-GB"/>
              </w:rPr>
              <w:t>;</w:t>
            </w:r>
            <w:proofErr w:type="gramEnd"/>
          </w:p>
          <w:p w14:paraId="34497B73" w14:textId="4DC7D83C" w:rsidR="00262F86" w:rsidRPr="00262F86" w:rsidRDefault="00262F86">
            <w:pPr>
              <w:numPr>
                <w:ilvl w:val="1"/>
                <w:numId w:val="7"/>
              </w:numPr>
              <w:tabs>
                <w:tab w:val="clear" w:pos="1224"/>
                <w:tab w:val="num" w:pos="534"/>
                <w:tab w:val="num" w:pos="1101"/>
              </w:tabs>
              <w:spacing w:before="0" w:after="0" w:line="276" w:lineRule="auto"/>
              <w:ind w:left="250" w:hanging="8"/>
              <w:jc w:val="both"/>
              <w:rPr>
                <w:rFonts w:ascii="Times New Roman" w:hAnsi="Times New Roman"/>
                <w:sz w:val="24"/>
                <w:szCs w:val="24"/>
                <w:lang w:val="en-GB"/>
              </w:rPr>
            </w:pPr>
            <w:r w:rsidRPr="00262F86">
              <w:rPr>
                <w:rFonts w:ascii="Times New Roman" w:hAnsi="Times New Roman"/>
                <w:sz w:val="24"/>
                <w:szCs w:val="24"/>
                <w:lang w:val="en-GB"/>
              </w:rPr>
              <w:t xml:space="preserve">Emission standard: min Euro </w:t>
            </w:r>
            <w:proofErr w:type="gramStart"/>
            <w:r w:rsidRPr="00262F86">
              <w:rPr>
                <w:rFonts w:ascii="Times New Roman" w:hAnsi="Times New Roman"/>
                <w:sz w:val="24"/>
                <w:szCs w:val="24"/>
                <w:lang w:val="en-GB"/>
              </w:rPr>
              <w:t>6</w:t>
            </w:r>
            <w:r w:rsidR="006F4D7D">
              <w:rPr>
                <w:rFonts w:ascii="Times New Roman" w:hAnsi="Times New Roman"/>
                <w:sz w:val="24"/>
                <w:szCs w:val="24"/>
                <w:lang w:val="en-GB"/>
              </w:rPr>
              <w:t>;</w:t>
            </w:r>
            <w:proofErr w:type="gramEnd"/>
          </w:p>
          <w:p w14:paraId="0211BF73" w14:textId="0917C3F7" w:rsidR="00262F86" w:rsidRPr="00262F86" w:rsidRDefault="00262F86">
            <w:pPr>
              <w:numPr>
                <w:ilvl w:val="1"/>
                <w:numId w:val="7"/>
              </w:numPr>
              <w:tabs>
                <w:tab w:val="clear" w:pos="1224"/>
                <w:tab w:val="num" w:pos="534"/>
                <w:tab w:val="num" w:pos="1101"/>
              </w:tabs>
              <w:spacing w:before="0" w:after="0" w:line="276" w:lineRule="auto"/>
              <w:ind w:left="250" w:hanging="8"/>
              <w:jc w:val="both"/>
              <w:rPr>
                <w:rFonts w:ascii="Times New Roman" w:hAnsi="Times New Roman"/>
                <w:sz w:val="24"/>
                <w:szCs w:val="24"/>
                <w:lang w:val="en-GB"/>
              </w:rPr>
            </w:pPr>
            <w:r w:rsidRPr="00262F86">
              <w:rPr>
                <w:rFonts w:ascii="Times New Roman" w:hAnsi="Times New Roman"/>
                <w:sz w:val="24"/>
                <w:szCs w:val="24"/>
                <w:lang w:val="en-GB"/>
              </w:rPr>
              <w:t>Maximum CO2 Emissions-</w:t>
            </w:r>
            <w:r w:rsidR="00C57D3B" w:rsidRPr="00262F86">
              <w:rPr>
                <w:rFonts w:ascii="Times New Roman" w:hAnsi="Times New Roman"/>
                <w:sz w:val="24"/>
                <w:szCs w:val="24"/>
                <w:lang w:val="en-GB"/>
              </w:rPr>
              <w:t>12</w:t>
            </w:r>
            <w:r w:rsidR="00C57D3B">
              <w:rPr>
                <w:rFonts w:ascii="Times New Roman" w:hAnsi="Times New Roman"/>
                <w:sz w:val="24"/>
                <w:szCs w:val="24"/>
                <w:lang w:val="en-GB"/>
              </w:rPr>
              <w:t>5</w:t>
            </w:r>
            <w:r w:rsidR="00C57D3B" w:rsidRPr="00262F86">
              <w:rPr>
                <w:rFonts w:ascii="Times New Roman" w:hAnsi="Times New Roman"/>
                <w:sz w:val="24"/>
                <w:szCs w:val="24"/>
                <w:lang w:val="en-GB"/>
              </w:rPr>
              <w:t>gr</w:t>
            </w:r>
            <w:r w:rsidR="00C57D3B">
              <w:rPr>
                <w:rFonts w:ascii="Times New Roman" w:hAnsi="Times New Roman"/>
                <w:sz w:val="24"/>
                <w:szCs w:val="24"/>
                <w:lang w:val="en-GB"/>
              </w:rPr>
              <w:t xml:space="preserve"> </w:t>
            </w:r>
            <w:r w:rsidR="00584C5A">
              <w:rPr>
                <w:rFonts w:ascii="Times New Roman" w:hAnsi="Times New Roman"/>
                <w:sz w:val="24"/>
                <w:szCs w:val="24"/>
                <w:lang w:val="en-GB"/>
              </w:rPr>
              <w:t xml:space="preserve">(WLTP combined) </w:t>
            </w:r>
            <w:r w:rsidR="00C57D3B">
              <w:rPr>
                <w:rFonts w:ascii="Times New Roman" w:hAnsi="Times New Roman"/>
                <w:sz w:val="24"/>
                <w:szCs w:val="24"/>
                <w:lang w:val="en-GB"/>
              </w:rPr>
              <w:t>as officially claimed per manufacturer</w:t>
            </w:r>
          </w:p>
          <w:p w14:paraId="7DEA5BFE" w14:textId="1A1ED8EB" w:rsidR="00262F86" w:rsidRPr="00ED277C" w:rsidRDefault="00262F86">
            <w:pPr>
              <w:numPr>
                <w:ilvl w:val="1"/>
                <w:numId w:val="7"/>
              </w:numPr>
              <w:tabs>
                <w:tab w:val="clear" w:pos="1224"/>
                <w:tab w:val="num" w:pos="534"/>
                <w:tab w:val="num" w:pos="1101"/>
              </w:tabs>
              <w:spacing w:before="0" w:after="0" w:line="276" w:lineRule="auto"/>
              <w:ind w:left="250" w:hanging="8"/>
              <w:jc w:val="both"/>
              <w:rPr>
                <w:rFonts w:ascii="Times New Roman" w:hAnsi="Times New Roman"/>
                <w:sz w:val="24"/>
                <w:szCs w:val="24"/>
                <w:lang w:val="en-US"/>
              </w:rPr>
            </w:pPr>
            <w:r w:rsidRPr="00262F86">
              <w:rPr>
                <w:rFonts w:ascii="Times New Roman" w:hAnsi="Times New Roman"/>
                <w:bCs/>
                <w:sz w:val="24"/>
                <w:szCs w:val="24"/>
                <w:lang w:val="en-GB"/>
              </w:rPr>
              <w:t>Maximum average consumption in mixed cycle, /urban and inter-urban- 6,5 l/100</w:t>
            </w:r>
            <w:r w:rsidR="00584C5A">
              <w:rPr>
                <w:rFonts w:ascii="Times New Roman" w:hAnsi="Times New Roman"/>
                <w:bCs/>
                <w:sz w:val="24"/>
                <w:szCs w:val="24"/>
                <w:lang w:val="en-GB"/>
              </w:rPr>
              <w:t xml:space="preserve"> </w:t>
            </w:r>
            <w:r w:rsidR="001707C5" w:rsidRPr="00262F86">
              <w:rPr>
                <w:rFonts w:ascii="Times New Roman" w:hAnsi="Times New Roman"/>
                <w:bCs/>
                <w:sz w:val="24"/>
                <w:szCs w:val="24"/>
                <w:lang w:val="en-GB"/>
              </w:rPr>
              <w:t>km</w:t>
            </w:r>
            <w:r w:rsidR="00584C5A">
              <w:rPr>
                <w:rFonts w:ascii="Times New Roman" w:hAnsi="Times New Roman"/>
                <w:bCs/>
                <w:sz w:val="24"/>
                <w:szCs w:val="24"/>
                <w:lang w:val="en-GB"/>
              </w:rPr>
              <w:t xml:space="preserve"> (WLTP combined)</w:t>
            </w:r>
            <w:r w:rsidR="001707C5">
              <w:rPr>
                <w:rFonts w:ascii="Times New Roman" w:hAnsi="Times New Roman"/>
                <w:bCs/>
                <w:sz w:val="24"/>
                <w:szCs w:val="24"/>
                <w:lang w:val="en-GB"/>
              </w:rPr>
              <w:t>;</w:t>
            </w:r>
            <w:r w:rsidR="001707C5" w:rsidRPr="00262F86">
              <w:rPr>
                <w:rFonts w:ascii="Times New Roman" w:hAnsi="Times New Roman"/>
                <w:bCs/>
                <w:sz w:val="24"/>
                <w:szCs w:val="24"/>
                <w:lang w:val="en-GB"/>
              </w:rPr>
              <w:t xml:space="preserve"> officially</w:t>
            </w:r>
            <w:r w:rsidR="00C57D3B">
              <w:rPr>
                <w:rFonts w:ascii="Times New Roman" w:hAnsi="Times New Roman"/>
                <w:bCs/>
                <w:sz w:val="24"/>
                <w:szCs w:val="24"/>
                <w:lang w:val="en-GB"/>
              </w:rPr>
              <w:t xml:space="preserve"> claimed per manufacturer</w:t>
            </w:r>
          </w:p>
          <w:p w14:paraId="51092219" w14:textId="15BF6FA6" w:rsidR="00262F86" w:rsidRDefault="00262F86">
            <w:pPr>
              <w:numPr>
                <w:ilvl w:val="1"/>
                <w:numId w:val="7"/>
              </w:numPr>
              <w:tabs>
                <w:tab w:val="clear" w:pos="1224"/>
                <w:tab w:val="num" w:pos="534"/>
                <w:tab w:val="num" w:pos="1101"/>
              </w:tabs>
              <w:spacing w:before="0" w:after="0" w:line="276" w:lineRule="auto"/>
              <w:ind w:left="250" w:hanging="8"/>
              <w:jc w:val="both"/>
              <w:rPr>
                <w:rFonts w:ascii="Times New Roman" w:hAnsi="Times New Roman"/>
                <w:b/>
                <w:sz w:val="24"/>
                <w:szCs w:val="24"/>
              </w:rPr>
            </w:pPr>
            <w:r w:rsidRPr="00262F86">
              <w:rPr>
                <w:rFonts w:ascii="Times New Roman" w:hAnsi="Times New Roman"/>
                <w:sz w:val="24"/>
                <w:szCs w:val="24"/>
              </w:rPr>
              <w:t>Acceleration 0-100km/h- max – 12,5</w:t>
            </w:r>
            <w:r>
              <w:rPr>
                <w:rFonts w:ascii="Times New Roman" w:hAnsi="Times New Roman"/>
                <w:sz w:val="24"/>
                <w:szCs w:val="24"/>
              </w:rPr>
              <w:t xml:space="preserve"> </w:t>
            </w:r>
            <w:r w:rsidRPr="00262F86">
              <w:rPr>
                <w:rFonts w:ascii="Times New Roman" w:hAnsi="Times New Roman"/>
                <w:bCs/>
                <w:sz w:val="24"/>
                <w:szCs w:val="24"/>
              </w:rPr>
              <w:t>sec</w:t>
            </w:r>
            <w:r w:rsidR="006F4D7D">
              <w:rPr>
                <w:rFonts w:ascii="Times New Roman" w:hAnsi="Times New Roman"/>
                <w:bCs/>
                <w:sz w:val="24"/>
                <w:szCs w:val="24"/>
              </w:rPr>
              <w:t>.</w:t>
            </w:r>
          </w:p>
          <w:p w14:paraId="3644B2B8" w14:textId="77777777" w:rsidR="00262F86" w:rsidRPr="00262F86" w:rsidRDefault="00262F86" w:rsidP="00262F86">
            <w:pPr>
              <w:tabs>
                <w:tab w:val="num" w:pos="1101"/>
              </w:tabs>
              <w:spacing w:before="0" w:after="0" w:line="276" w:lineRule="auto"/>
              <w:ind w:left="250"/>
              <w:jc w:val="both"/>
              <w:rPr>
                <w:rFonts w:ascii="Times New Roman" w:hAnsi="Times New Roman"/>
                <w:b/>
                <w:sz w:val="24"/>
                <w:szCs w:val="24"/>
              </w:rPr>
            </w:pPr>
          </w:p>
          <w:p w14:paraId="54C9FBC6" w14:textId="580B5E88" w:rsidR="00262F86" w:rsidRPr="00262F86" w:rsidRDefault="002221DE" w:rsidP="002221DE">
            <w:pPr>
              <w:tabs>
                <w:tab w:val="left" w:pos="534"/>
                <w:tab w:val="left" w:pos="1129"/>
              </w:tabs>
              <w:spacing w:before="0" w:after="0" w:line="276" w:lineRule="auto"/>
              <w:jc w:val="both"/>
              <w:rPr>
                <w:rFonts w:ascii="Times New Roman" w:hAnsi="Times New Roman"/>
                <w:b/>
                <w:sz w:val="24"/>
                <w:szCs w:val="24"/>
                <w:lang w:val="en-GB"/>
              </w:rPr>
            </w:pPr>
            <w:r>
              <w:rPr>
                <w:rFonts w:ascii="Times New Roman" w:hAnsi="Times New Roman"/>
                <w:b/>
                <w:sz w:val="24"/>
                <w:szCs w:val="24"/>
                <w:lang w:val="en-GB"/>
              </w:rPr>
              <w:t xml:space="preserve"> IV. </w:t>
            </w:r>
            <w:r w:rsidR="00262F86" w:rsidRPr="00262F86">
              <w:rPr>
                <w:rFonts w:ascii="Times New Roman" w:hAnsi="Times New Roman"/>
                <w:b/>
                <w:sz w:val="24"/>
                <w:szCs w:val="24"/>
                <w:lang w:val="en-GB"/>
              </w:rPr>
              <w:t>TRANSMISSION</w:t>
            </w:r>
          </w:p>
          <w:p w14:paraId="63CCB165" w14:textId="4AE3F666" w:rsidR="00262F86" w:rsidRPr="00262F86" w:rsidRDefault="00262F86">
            <w:pPr>
              <w:numPr>
                <w:ilvl w:val="0"/>
                <w:numId w:val="11"/>
              </w:numPr>
              <w:tabs>
                <w:tab w:val="clear" w:pos="720"/>
                <w:tab w:val="num" w:pos="534"/>
              </w:tabs>
              <w:spacing w:before="0" w:after="0" w:line="276" w:lineRule="auto"/>
              <w:ind w:left="250" w:firstLine="0"/>
              <w:jc w:val="both"/>
              <w:rPr>
                <w:rFonts w:ascii="Times New Roman" w:hAnsi="Times New Roman"/>
                <w:b/>
                <w:sz w:val="24"/>
                <w:szCs w:val="24"/>
                <w:lang w:val="en-GB"/>
              </w:rPr>
            </w:pPr>
            <w:r w:rsidRPr="00262F86">
              <w:rPr>
                <w:rFonts w:ascii="Times New Roman" w:hAnsi="Times New Roman"/>
                <w:sz w:val="24"/>
                <w:szCs w:val="24"/>
                <w:lang w:val="en-GB"/>
              </w:rPr>
              <w:t>Automatic transmission</w:t>
            </w:r>
            <w:r w:rsidR="001D272E">
              <w:rPr>
                <w:rFonts w:ascii="Times New Roman" w:hAnsi="Times New Roman"/>
                <w:sz w:val="24"/>
                <w:szCs w:val="24"/>
                <w:lang w:val="en-GB"/>
              </w:rPr>
              <w:t>.</w:t>
            </w:r>
            <w:r w:rsidRPr="00262F86">
              <w:rPr>
                <w:rFonts w:ascii="Times New Roman" w:hAnsi="Times New Roman"/>
                <w:sz w:val="24"/>
                <w:szCs w:val="24"/>
                <w:lang w:val="en-GB"/>
              </w:rPr>
              <w:t xml:space="preserve"> </w:t>
            </w:r>
          </w:p>
          <w:p w14:paraId="1F5E134E" w14:textId="77777777" w:rsidR="00262F86" w:rsidRDefault="00262F86" w:rsidP="00262F86">
            <w:pPr>
              <w:spacing w:before="0" w:after="0" w:line="276" w:lineRule="auto"/>
              <w:ind w:left="720"/>
              <w:jc w:val="both"/>
              <w:rPr>
                <w:rFonts w:ascii="Times New Roman" w:hAnsi="Times New Roman"/>
                <w:b/>
                <w:sz w:val="24"/>
                <w:szCs w:val="24"/>
                <w:lang w:val="en-GB"/>
              </w:rPr>
            </w:pPr>
          </w:p>
          <w:p w14:paraId="0E148526" w14:textId="77777777" w:rsidR="00FC2147" w:rsidRDefault="00FC2147" w:rsidP="00262F86">
            <w:pPr>
              <w:spacing w:before="0" w:after="0" w:line="276" w:lineRule="auto"/>
              <w:ind w:left="720"/>
              <w:jc w:val="both"/>
              <w:rPr>
                <w:rFonts w:ascii="Times New Roman" w:hAnsi="Times New Roman"/>
                <w:b/>
                <w:sz w:val="24"/>
                <w:szCs w:val="24"/>
                <w:lang w:val="en-GB"/>
              </w:rPr>
            </w:pPr>
          </w:p>
          <w:p w14:paraId="5BDEC87F" w14:textId="77777777" w:rsidR="00814108" w:rsidRPr="00262F86" w:rsidRDefault="00814108" w:rsidP="00262F86">
            <w:pPr>
              <w:spacing w:before="0" w:after="0" w:line="276" w:lineRule="auto"/>
              <w:ind w:left="720"/>
              <w:jc w:val="both"/>
              <w:rPr>
                <w:rFonts w:ascii="Times New Roman" w:hAnsi="Times New Roman"/>
                <w:b/>
                <w:sz w:val="24"/>
                <w:szCs w:val="24"/>
                <w:lang w:val="en-GB"/>
              </w:rPr>
            </w:pPr>
          </w:p>
          <w:p w14:paraId="3EBE610F" w14:textId="6CF80DBA" w:rsidR="00262F86" w:rsidRPr="00262F86" w:rsidRDefault="002221DE" w:rsidP="002221DE">
            <w:pPr>
              <w:spacing w:before="0" w:after="0" w:line="276" w:lineRule="auto"/>
              <w:jc w:val="both"/>
              <w:rPr>
                <w:rFonts w:ascii="Times New Roman" w:hAnsi="Times New Roman"/>
                <w:b/>
                <w:sz w:val="24"/>
                <w:szCs w:val="24"/>
                <w:lang w:val="en-GB"/>
              </w:rPr>
            </w:pPr>
            <w:r>
              <w:rPr>
                <w:rFonts w:ascii="Times New Roman" w:hAnsi="Times New Roman"/>
                <w:b/>
                <w:sz w:val="24"/>
                <w:szCs w:val="24"/>
                <w:lang w:val="en-GB"/>
              </w:rPr>
              <w:lastRenderedPageBreak/>
              <w:t xml:space="preserve"> V. </w:t>
            </w:r>
            <w:r w:rsidR="00262F86" w:rsidRPr="00262F86">
              <w:rPr>
                <w:rFonts w:ascii="Times New Roman" w:hAnsi="Times New Roman"/>
                <w:b/>
                <w:sz w:val="24"/>
                <w:szCs w:val="24"/>
                <w:lang w:val="en-GB"/>
              </w:rPr>
              <w:t>SAFETY</w:t>
            </w:r>
          </w:p>
          <w:p w14:paraId="289E4F79" w14:textId="4494E84C" w:rsidR="00262F86" w:rsidRPr="00262F86" w:rsidRDefault="00262F86">
            <w:pPr>
              <w:numPr>
                <w:ilvl w:val="1"/>
                <w:numId w:val="3"/>
              </w:numPr>
              <w:tabs>
                <w:tab w:val="num" w:pos="534"/>
              </w:tabs>
              <w:spacing w:before="0" w:after="0" w:line="276" w:lineRule="auto"/>
              <w:ind w:left="250" w:hanging="8"/>
              <w:jc w:val="both"/>
              <w:rPr>
                <w:rFonts w:ascii="Times New Roman" w:hAnsi="Times New Roman"/>
                <w:sz w:val="24"/>
                <w:szCs w:val="24"/>
                <w:lang w:val="en-GB"/>
              </w:rPr>
            </w:pPr>
            <w:r w:rsidRPr="00262F86">
              <w:rPr>
                <w:rFonts w:ascii="Times New Roman" w:hAnsi="Times New Roman"/>
                <w:sz w:val="24"/>
                <w:szCs w:val="24"/>
                <w:lang w:val="en-GB"/>
              </w:rPr>
              <w:t xml:space="preserve">AEBS- Automatic Emergency Braking </w:t>
            </w:r>
            <w:proofErr w:type="gramStart"/>
            <w:r w:rsidRPr="00262F86">
              <w:rPr>
                <w:rFonts w:ascii="Times New Roman" w:hAnsi="Times New Roman"/>
                <w:sz w:val="24"/>
                <w:szCs w:val="24"/>
                <w:lang w:val="en-GB"/>
              </w:rPr>
              <w:t>System</w:t>
            </w:r>
            <w:r w:rsidR="001D272E">
              <w:rPr>
                <w:rFonts w:ascii="Times New Roman" w:hAnsi="Times New Roman"/>
                <w:sz w:val="24"/>
                <w:szCs w:val="24"/>
                <w:lang w:val="en-GB"/>
              </w:rPr>
              <w:t>;</w:t>
            </w:r>
            <w:proofErr w:type="gramEnd"/>
          </w:p>
          <w:p w14:paraId="5C5B9252" w14:textId="1FA07245" w:rsidR="00262F86" w:rsidRPr="00262F86" w:rsidRDefault="00262F86">
            <w:pPr>
              <w:numPr>
                <w:ilvl w:val="1"/>
                <w:numId w:val="3"/>
              </w:numPr>
              <w:tabs>
                <w:tab w:val="num" w:pos="534"/>
                <w:tab w:val="num" w:pos="817"/>
              </w:tabs>
              <w:spacing w:before="0" w:after="0" w:line="276" w:lineRule="auto"/>
              <w:ind w:left="250" w:hanging="8"/>
              <w:jc w:val="both"/>
              <w:rPr>
                <w:rFonts w:ascii="Times New Roman" w:hAnsi="Times New Roman"/>
                <w:sz w:val="24"/>
                <w:szCs w:val="24"/>
                <w:lang w:val="en-GB"/>
              </w:rPr>
            </w:pPr>
            <w:r w:rsidRPr="00262F86">
              <w:rPr>
                <w:rFonts w:ascii="Times New Roman" w:hAnsi="Times New Roman"/>
                <w:sz w:val="24"/>
                <w:szCs w:val="24"/>
                <w:lang w:val="en-GB"/>
              </w:rPr>
              <w:t xml:space="preserve">BSW-Blind Spot </w:t>
            </w:r>
            <w:proofErr w:type="gramStart"/>
            <w:r w:rsidRPr="00262F86">
              <w:rPr>
                <w:rFonts w:ascii="Times New Roman" w:hAnsi="Times New Roman"/>
                <w:sz w:val="24"/>
                <w:szCs w:val="24"/>
                <w:lang w:val="en-GB"/>
              </w:rPr>
              <w:t>Warning</w:t>
            </w:r>
            <w:r w:rsidR="001D272E">
              <w:rPr>
                <w:rFonts w:ascii="Times New Roman" w:hAnsi="Times New Roman"/>
                <w:sz w:val="24"/>
                <w:szCs w:val="24"/>
                <w:lang w:val="en-GB"/>
              </w:rPr>
              <w:t>;</w:t>
            </w:r>
            <w:proofErr w:type="gramEnd"/>
          </w:p>
          <w:p w14:paraId="3E054933" w14:textId="4444B708" w:rsidR="006F4D7D" w:rsidRDefault="001707C5">
            <w:pPr>
              <w:numPr>
                <w:ilvl w:val="1"/>
                <w:numId w:val="3"/>
              </w:numPr>
              <w:tabs>
                <w:tab w:val="num" w:pos="534"/>
                <w:tab w:val="num" w:pos="817"/>
              </w:tabs>
              <w:spacing w:before="0" w:after="0" w:line="276" w:lineRule="auto"/>
              <w:ind w:left="250" w:hanging="8"/>
              <w:jc w:val="both"/>
              <w:rPr>
                <w:rFonts w:ascii="Times New Roman" w:hAnsi="Times New Roman"/>
                <w:sz w:val="24"/>
                <w:szCs w:val="24"/>
                <w:lang w:val="en-GB"/>
              </w:rPr>
            </w:pPr>
            <w:r>
              <w:rPr>
                <w:rFonts w:ascii="Times New Roman" w:hAnsi="Times New Roman"/>
                <w:sz w:val="24"/>
                <w:szCs w:val="24"/>
                <w:lang w:val="en-GB"/>
              </w:rPr>
              <w:t>E</w:t>
            </w:r>
            <w:r w:rsidR="00ED277C">
              <w:rPr>
                <w:rFonts w:ascii="Times New Roman" w:hAnsi="Times New Roman"/>
                <w:sz w:val="24"/>
                <w:szCs w:val="24"/>
                <w:lang w:val="en-GB"/>
              </w:rPr>
              <w:t xml:space="preserve">lectronic </w:t>
            </w:r>
            <w:r>
              <w:rPr>
                <w:rFonts w:ascii="Times New Roman" w:hAnsi="Times New Roman"/>
                <w:sz w:val="24"/>
                <w:szCs w:val="24"/>
                <w:lang w:val="en-GB"/>
              </w:rPr>
              <w:t>S</w:t>
            </w:r>
            <w:r w:rsidR="00ED277C">
              <w:rPr>
                <w:rFonts w:ascii="Times New Roman" w:hAnsi="Times New Roman"/>
                <w:sz w:val="24"/>
                <w:szCs w:val="24"/>
                <w:lang w:val="en-GB"/>
              </w:rPr>
              <w:t xml:space="preserve">tability </w:t>
            </w:r>
            <w:r>
              <w:rPr>
                <w:rFonts w:ascii="Times New Roman" w:hAnsi="Times New Roman"/>
                <w:sz w:val="24"/>
                <w:szCs w:val="24"/>
                <w:lang w:val="en-GB"/>
              </w:rPr>
              <w:t>C</w:t>
            </w:r>
            <w:r w:rsidR="00ED277C">
              <w:rPr>
                <w:rFonts w:ascii="Times New Roman" w:hAnsi="Times New Roman"/>
                <w:sz w:val="24"/>
                <w:szCs w:val="24"/>
                <w:lang w:val="en-GB"/>
              </w:rPr>
              <w:t>ontrol (ESC)</w:t>
            </w:r>
            <w:r>
              <w:rPr>
                <w:rFonts w:ascii="Times New Roman" w:hAnsi="Times New Roman"/>
                <w:sz w:val="24"/>
                <w:szCs w:val="24"/>
                <w:lang w:val="en-GB"/>
              </w:rPr>
              <w:t xml:space="preserve"> </w:t>
            </w:r>
            <w:r w:rsidR="00ED277C">
              <w:rPr>
                <w:rFonts w:ascii="Times New Roman" w:hAnsi="Times New Roman"/>
                <w:sz w:val="24"/>
                <w:szCs w:val="24"/>
                <w:lang w:val="en-GB"/>
              </w:rPr>
              <w:t xml:space="preserve">and </w:t>
            </w:r>
            <w:r>
              <w:rPr>
                <w:rFonts w:ascii="Times New Roman" w:hAnsi="Times New Roman"/>
                <w:sz w:val="24"/>
                <w:szCs w:val="24"/>
                <w:lang w:val="en-GB"/>
              </w:rPr>
              <w:t xml:space="preserve">traction </w:t>
            </w:r>
            <w:r w:rsidRPr="00262F86">
              <w:rPr>
                <w:rFonts w:ascii="Times New Roman" w:hAnsi="Times New Roman"/>
                <w:sz w:val="24"/>
                <w:szCs w:val="24"/>
                <w:lang w:val="en-GB"/>
              </w:rPr>
              <w:t>control</w:t>
            </w:r>
            <w:r w:rsidR="00ED277C">
              <w:rPr>
                <w:rFonts w:ascii="Times New Roman" w:hAnsi="Times New Roman"/>
                <w:sz w:val="24"/>
                <w:szCs w:val="24"/>
                <w:lang w:val="en-GB"/>
              </w:rPr>
              <w:t xml:space="preserve">; selectable driving modes for </w:t>
            </w:r>
            <w:r w:rsidR="00262F86" w:rsidRPr="00262F86">
              <w:rPr>
                <w:rFonts w:ascii="Times New Roman" w:hAnsi="Times New Roman"/>
                <w:sz w:val="24"/>
                <w:szCs w:val="24"/>
                <w:lang w:val="en-GB"/>
              </w:rPr>
              <w:t>var</w:t>
            </w:r>
            <w:r w:rsidR="00ED277C">
              <w:rPr>
                <w:rFonts w:ascii="Times New Roman" w:hAnsi="Times New Roman"/>
                <w:sz w:val="24"/>
                <w:szCs w:val="24"/>
                <w:lang w:val="en-GB"/>
              </w:rPr>
              <w:t xml:space="preserve">ying road </w:t>
            </w:r>
            <w:proofErr w:type="gramStart"/>
            <w:r w:rsidR="00ED277C">
              <w:rPr>
                <w:rFonts w:ascii="Times New Roman" w:hAnsi="Times New Roman"/>
                <w:sz w:val="24"/>
                <w:szCs w:val="24"/>
                <w:lang w:val="en-GB"/>
              </w:rPr>
              <w:t>conditions;</w:t>
            </w:r>
            <w:proofErr w:type="gramEnd"/>
          </w:p>
          <w:p w14:paraId="3F8C3898" w14:textId="07DF0C80" w:rsidR="00262F86" w:rsidRPr="00262F86" w:rsidRDefault="00262F86">
            <w:pPr>
              <w:numPr>
                <w:ilvl w:val="1"/>
                <w:numId w:val="3"/>
              </w:numPr>
              <w:tabs>
                <w:tab w:val="num" w:pos="534"/>
                <w:tab w:val="num" w:pos="817"/>
              </w:tabs>
              <w:spacing w:before="0" w:after="0" w:line="276" w:lineRule="auto"/>
              <w:ind w:left="250" w:hanging="8"/>
              <w:jc w:val="both"/>
              <w:rPr>
                <w:rFonts w:ascii="Times New Roman" w:hAnsi="Times New Roman"/>
                <w:sz w:val="24"/>
                <w:szCs w:val="24"/>
                <w:lang w:val="en-GB"/>
              </w:rPr>
            </w:pPr>
            <w:r w:rsidRPr="00262F86">
              <w:rPr>
                <w:rFonts w:ascii="Times New Roman" w:hAnsi="Times New Roman"/>
                <w:sz w:val="24"/>
                <w:szCs w:val="24"/>
                <w:lang w:val="en-GB"/>
              </w:rPr>
              <w:t xml:space="preserve">Front Antifog </w:t>
            </w:r>
            <w:proofErr w:type="gramStart"/>
            <w:r w:rsidRPr="00262F86">
              <w:rPr>
                <w:rFonts w:ascii="Times New Roman" w:hAnsi="Times New Roman"/>
                <w:sz w:val="24"/>
                <w:szCs w:val="24"/>
                <w:lang w:val="en-GB"/>
              </w:rPr>
              <w:t>Lamps</w:t>
            </w:r>
            <w:r w:rsidR="001D272E">
              <w:rPr>
                <w:rFonts w:ascii="Times New Roman" w:hAnsi="Times New Roman"/>
                <w:sz w:val="24"/>
                <w:szCs w:val="24"/>
                <w:lang w:val="en-GB"/>
              </w:rPr>
              <w:t>;</w:t>
            </w:r>
            <w:proofErr w:type="gramEnd"/>
          </w:p>
          <w:p w14:paraId="0163F88A" w14:textId="7E631A6A" w:rsidR="00262F86" w:rsidRPr="00262F86" w:rsidRDefault="00262F86">
            <w:pPr>
              <w:numPr>
                <w:ilvl w:val="1"/>
                <w:numId w:val="3"/>
              </w:numPr>
              <w:tabs>
                <w:tab w:val="num" w:pos="534"/>
                <w:tab w:val="num" w:pos="817"/>
              </w:tabs>
              <w:spacing w:before="0" w:after="0" w:line="276" w:lineRule="auto"/>
              <w:ind w:left="250" w:hanging="8"/>
              <w:jc w:val="both"/>
              <w:rPr>
                <w:rFonts w:ascii="Times New Roman" w:hAnsi="Times New Roman"/>
                <w:sz w:val="24"/>
                <w:szCs w:val="24"/>
                <w:lang w:val="en-GB"/>
              </w:rPr>
            </w:pPr>
            <w:r w:rsidRPr="00262F86">
              <w:rPr>
                <w:rFonts w:ascii="Times New Roman" w:hAnsi="Times New Roman"/>
                <w:sz w:val="24"/>
                <w:szCs w:val="24"/>
                <w:lang w:val="en-GB"/>
              </w:rPr>
              <w:t xml:space="preserve"> All seats with adjustable belts and head </w:t>
            </w:r>
            <w:proofErr w:type="gramStart"/>
            <w:r w:rsidRPr="00262F86">
              <w:rPr>
                <w:rFonts w:ascii="Times New Roman" w:hAnsi="Times New Roman"/>
                <w:sz w:val="24"/>
                <w:szCs w:val="24"/>
                <w:lang w:val="en-GB"/>
              </w:rPr>
              <w:t>restraints</w:t>
            </w:r>
            <w:r w:rsidR="001D272E">
              <w:rPr>
                <w:rFonts w:ascii="Times New Roman" w:hAnsi="Times New Roman"/>
                <w:sz w:val="24"/>
                <w:szCs w:val="24"/>
                <w:lang w:val="en-GB"/>
              </w:rPr>
              <w:t>;</w:t>
            </w:r>
            <w:proofErr w:type="gramEnd"/>
          </w:p>
          <w:p w14:paraId="73426706" w14:textId="2CB7E4E8" w:rsidR="00262F86" w:rsidRPr="00262F86" w:rsidRDefault="00262F86">
            <w:pPr>
              <w:numPr>
                <w:ilvl w:val="1"/>
                <w:numId w:val="3"/>
              </w:numPr>
              <w:tabs>
                <w:tab w:val="num" w:pos="534"/>
                <w:tab w:val="num" w:pos="817"/>
              </w:tabs>
              <w:spacing w:before="0" w:after="0" w:line="276" w:lineRule="auto"/>
              <w:ind w:left="250" w:hanging="8"/>
              <w:jc w:val="both"/>
              <w:rPr>
                <w:rFonts w:ascii="Times New Roman" w:hAnsi="Times New Roman"/>
                <w:sz w:val="24"/>
                <w:szCs w:val="24"/>
                <w:lang w:val="en-GB"/>
              </w:rPr>
            </w:pPr>
            <w:r w:rsidRPr="00262F86">
              <w:rPr>
                <w:rFonts w:ascii="Times New Roman" w:hAnsi="Times New Roman"/>
                <w:sz w:val="24"/>
                <w:szCs w:val="24"/>
                <w:lang w:val="en-GB"/>
              </w:rPr>
              <w:t xml:space="preserve">Front and side airbags and curtains, min </w:t>
            </w:r>
            <w:proofErr w:type="gramStart"/>
            <w:r w:rsidRPr="00262F86">
              <w:rPr>
                <w:rFonts w:ascii="Times New Roman" w:hAnsi="Times New Roman"/>
                <w:sz w:val="24"/>
                <w:szCs w:val="24"/>
                <w:lang w:val="en-GB"/>
              </w:rPr>
              <w:t>6</w:t>
            </w:r>
            <w:r w:rsidR="001D272E">
              <w:rPr>
                <w:rFonts w:ascii="Times New Roman" w:hAnsi="Times New Roman"/>
                <w:sz w:val="24"/>
                <w:szCs w:val="24"/>
                <w:lang w:val="en-GB"/>
              </w:rPr>
              <w:t>;</w:t>
            </w:r>
            <w:proofErr w:type="gramEnd"/>
          </w:p>
          <w:p w14:paraId="5577476B" w14:textId="1EBBEAF2" w:rsidR="00262F86" w:rsidRPr="00262F86" w:rsidRDefault="00262F86">
            <w:pPr>
              <w:numPr>
                <w:ilvl w:val="1"/>
                <w:numId w:val="3"/>
              </w:numPr>
              <w:tabs>
                <w:tab w:val="num" w:pos="534"/>
                <w:tab w:val="num" w:pos="817"/>
              </w:tabs>
              <w:spacing w:before="0" w:after="0" w:line="276" w:lineRule="auto"/>
              <w:ind w:left="250" w:hanging="8"/>
              <w:jc w:val="both"/>
              <w:rPr>
                <w:rFonts w:ascii="Times New Roman" w:hAnsi="Times New Roman"/>
                <w:sz w:val="24"/>
                <w:szCs w:val="24"/>
                <w:lang w:val="en-GB"/>
              </w:rPr>
            </w:pPr>
            <w:r w:rsidRPr="00262F86">
              <w:rPr>
                <w:rFonts w:ascii="Times New Roman" w:hAnsi="Times New Roman"/>
                <w:sz w:val="24"/>
                <w:szCs w:val="24"/>
                <w:lang w:val="en-GB"/>
              </w:rPr>
              <w:t xml:space="preserve">Parking sensors front and rear plus rear camera or Multiview camera </w:t>
            </w:r>
            <w:proofErr w:type="gramStart"/>
            <w:r w:rsidRPr="00262F86">
              <w:rPr>
                <w:rFonts w:ascii="Times New Roman" w:hAnsi="Times New Roman"/>
                <w:sz w:val="24"/>
                <w:szCs w:val="24"/>
                <w:lang w:val="en-GB"/>
              </w:rPr>
              <w:t>360</w:t>
            </w:r>
            <w:r w:rsidR="001D272E">
              <w:rPr>
                <w:rFonts w:ascii="Times New Roman" w:hAnsi="Times New Roman"/>
                <w:sz w:val="24"/>
                <w:szCs w:val="24"/>
                <w:lang w:val="en-GB"/>
              </w:rPr>
              <w:t>;</w:t>
            </w:r>
            <w:proofErr w:type="gramEnd"/>
          </w:p>
          <w:p w14:paraId="26437D0E" w14:textId="1A74C230" w:rsidR="006F4D7D" w:rsidRDefault="00262F86">
            <w:pPr>
              <w:numPr>
                <w:ilvl w:val="1"/>
                <w:numId w:val="3"/>
              </w:numPr>
              <w:tabs>
                <w:tab w:val="num" w:pos="534"/>
                <w:tab w:val="num" w:pos="817"/>
              </w:tabs>
              <w:spacing w:before="0" w:after="0" w:line="276" w:lineRule="auto"/>
              <w:ind w:left="250" w:hanging="8"/>
              <w:jc w:val="both"/>
              <w:rPr>
                <w:rFonts w:ascii="Times New Roman" w:hAnsi="Times New Roman"/>
                <w:sz w:val="24"/>
                <w:szCs w:val="24"/>
                <w:lang w:val="en-GB"/>
              </w:rPr>
            </w:pPr>
            <w:r w:rsidRPr="00262F86">
              <w:rPr>
                <w:rFonts w:ascii="Times New Roman" w:hAnsi="Times New Roman"/>
                <w:sz w:val="24"/>
                <w:szCs w:val="24"/>
                <w:lang w:val="en-GB"/>
              </w:rPr>
              <w:t xml:space="preserve">Alloy wheels minimum 17” with high quality tires adequate for the season of delivery plus set of tyres, adequate for </w:t>
            </w:r>
            <w:proofErr w:type="gramStart"/>
            <w:r w:rsidRPr="00262F86">
              <w:rPr>
                <w:rFonts w:ascii="Times New Roman" w:hAnsi="Times New Roman"/>
                <w:sz w:val="24"/>
                <w:szCs w:val="24"/>
                <w:lang w:val="en-GB"/>
              </w:rPr>
              <w:t>other</w:t>
            </w:r>
            <w:proofErr w:type="gramEnd"/>
            <w:r w:rsidRPr="00262F86">
              <w:rPr>
                <w:rFonts w:ascii="Times New Roman" w:hAnsi="Times New Roman"/>
                <w:sz w:val="24"/>
                <w:szCs w:val="24"/>
                <w:lang w:val="en-GB"/>
              </w:rPr>
              <w:t xml:space="preserve"> season</w:t>
            </w:r>
            <w:r w:rsidR="00814108">
              <w:rPr>
                <w:rFonts w:ascii="Times New Roman" w:hAnsi="Times New Roman"/>
                <w:sz w:val="24"/>
                <w:szCs w:val="24"/>
                <w:lang w:val="en-GB"/>
              </w:rPr>
              <w:t>.</w:t>
            </w:r>
          </w:p>
          <w:p w14:paraId="5BFBAB03" w14:textId="142338B7" w:rsidR="00262F86" w:rsidRPr="00262F86" w:rsidRDefault="00262F86" w:rsidP="006F4D7D">
            <w:pPr>
              <w:tabs>
                <w:tab w:val="num" w:pos="817"/>
              </w:tabs>
              <w:spacing w:before="0" w:after="0" w:line="276" w:lineRule="auto"/>
              <w:ind w:left="250"/>
              <w:jc w:val="both"/>
              <w:rPr>
                <w:rFonts w:ascii="Times New Roman" w:hAnsi="Times New Roman"/>
                <w:sz w:val="24"/>
                <w:szCs w:val="24"/>
                <w:lang w:val="en-GB"/>
              </w:rPr>
            </w:pPr>
            <w:r w:rsidRPr="00262F86">
              <w:rPr>
                <w:rFonts w:ascii="Times New Roman" w:hAnsi="Times New Roman"/>
                <w:sz w:val="24"/>
                <w:szCs w:val="24"/>
                <w:lang w:val="en-GB"/>
              </w:rPr>
              <w:t xml:space="preserve"> </w:t>
            </w:r>
          </w:p>
          <w:p w14:paraId="60DC7571" w14:textId="5EEB7E0B" w:rsidR="00262F86" w:rsidRPr="00262F86" w:rsidRDefault="002221DE" w:rsidP="002221DE">
            <w:pPr>
              <w:tabs>
                <w:tab w:val="left" w:pos="577"/>
              </w:tabs>
              <w:spacing w:before="0" w:after="0" w:line="276" w:lineRule="auto"/>
              <w:jc w:val="both"/>
              <w:rPr>
                <w:rFonts w:ascii="Times New Roman" w:hAnsi="Times New Roman"/>
                <w:b/>
                <w:sz w:val="24"/>
                <w:szCs w:val="24"/>
                <w:lang w:val="en-GB"/>
              </w:rPr>
            </w:pPr>
            <w:r>
              <w:rPr>
                <w:rFonts w:ascii="Times New Roman" w:hAnsi="Times New Roman"/>
                <w:b/>
                <w:sz w:val="24"/>
                <w:szCs w:val="24"/>
                <w:lang w:val="en-GB"/>
              </w:rPr>
              <w:t xml:space="preserve"> VI. </w:t>
            </w:r>
            <w:r w:rsidR="00262F86" w:rsidRPr="00262F86">
              <w:rPr>
                <w:rFonts w:ascii="Times New Roman" w:hAnsi="Times New Roman"/>
                <w:b/>
                <w:sz w:val="24"/>
                <w:szCs w:val="24"/>
                <w:lang w:val="en-GB"/>
              </w:rPr>
              <w:t>SECURITY</w:t>
            </w:r>
          </w:p>
          <w:p w14:paraId="74EB2118" w14:textId="02A0D864" w:rsidR="00C57D3B" w:rsidRDefault="00C57D3B">
            <w:pPr>
              <w:numPr>
                <w:ilvl w:val="0"/>
                <w:numId w:val="8"/>
              </w:numPr>
              <w:tabs>
                <w:tab w:val="clear" w:pos="720"/>
                <w:tab w:val="num" w:pos="534"/>
              </w:tabs>
              <w:spacing w:before="0" w:after="0" w:line="276" w:lineRule="auto"/>
              <w:ind w:left="250" w:firstLine="0"/>
              <w:jc w:val="both"/>
              <w:rPr>
                <w:rFonts w:ascii="Times New Roman" w:hAnsi="Times New Roman"/>
                <w:sz w:val="24"/>
                <w:szCs w:val="24"/>
                <w:lang w:val="en-GB"/>
              </w:rPr>
            </w:pPr>
            <w:r w:rsidRPr="00C57D3B">
              <w:rPr>
                <w:rFonts w:ascii="Times New Roman" w:hAnsi="Times New Roman"/>
                <w:sz w:val="24"/>
                <w:szCs w:val="24"/>
                <w:lang w:val="en-GB"/>
              </w:rPr>
              <w:t>Keyless entry</w:t>
            </w:r>
            <w:r w:rsidR="00ED277C">
              <w:rPr>
                <w:rFonts w:ascii="Times New Roman" w:hAnsi="Times New Roman"/>
                <w:sz w:val="24"/>
                <w:szCs w:val="24"/>
                <w:lang w:val="en-GB"/>
              </w:rPr>
              <w:t xml:space="preserve"> and start (or equivalent) with central </w:t>
            </w:r>
            <w:r>
              <w:rPr>
                <w:rFonts w:ascii="Times New Roman" w:hAnsi="Times New Roman"/>
                <w:sz w:val="24"/>
                <w:szCs w:val="24"/>
                <w:lang w:val="en-GB"/>
              </w:rPr>
              <w:t>lock</w:t>
            </w:r>
            <w:r w:rsidR="00ED277C">
              <w:rPr>
                <w:rFonts w:ascii="Times New Roman" w:hAnsi="Times New Roman"/>
                <w:sz w:val="24"/>
                <w:szCs w:val="24"/>
                <w:lang w:val="en-GB"/>
              </w:rPr>
              <w:t>ing system</w:t>
            </w:r>
            <w:r w:rsidRPr="00C57D3B">
              <w:rPr>
                <w:rFonts w:ascii="Times New Roman" w:hAnsi="Times New Roman"/>
                <w:sz w:val="24"/>
                <w:szCs w:val="24"/>
                <w:lang w:val="en-GB"/>
              </w:rPr>
              <w:t>.</w:t>
            </w:r>
          </w:p>
          <w:p w14:paraId="001488DC" w14:textId="52D949A5" w:rsidR="00262F86" w:rsidRPr="00262F86" w:rsidRDefault="00262F86">
            <w:pPr>
              <w:numPr>
                <w:ilvl w:val="0"/>
                <w:numId w:val="8"/>
              </w:numPr>
              <w:tabs>
                <w:tab w:val="clear" w:pos="720"/>
                <w:tab w:val="num" w:pos="534"/>
              </w:tabs>
              <w:spacing w:before="0" w:after="0" w:line="276" w:lineRule="auto"/>
              <w:ind w:left="250" w:firstLine="0"/>
              <w:jc w:val="both"/>
              <w:rPr>
                <w:rFonts w:ascii="Times New Roman" w:hAnsi="Times New Roman"/>
                <w:sz w:val="24"/>
                <w:szCs w:val="24"/>
                <w:lang w:val="en-GB"/>
              </w:rPr>
            </w:pPr>
            <w:proofErr w:type="gramStart"/>
            <w:r w:rsidRPr="00262F86">
              <w:rPr>
                <w:rFonts w:ascii="Times New Roman" w:hAnsi="Times New Roman"/>
                <w:sz w:val="24"/>
                <w:szCs w:val="24"/>
                <w:lang w:val="en-GB"/>
              </w:rPr>
              <w:t>Immobilizer</w:t>
            </w:r>
            <w:r w:rsidR="001D272E">
              <w:rPr>
                <w:rFonts w:ascii="Times New Roman" w:hAnsi="Times New Roman"/>
                <w:sz w:val="24"/>
                <w:szCs w:val="24"/>
                <w:lang w:val="en-GB"/>
              </w:rPr>
              <w:t>;</w:t>
            </w:r>
            <w:proofErr w:type="gramEnd"/>
          </w:p>
          <w:p w14:paraId="2ED31100" w14:textId="01C73AD5" w:rsidR="00262F86" w:rsidRDefault="00262F86">
            <w:pPr>
              <w:numPr>
                <w:ilvl w:val="0"/>
                <w:numId w:val="8"/>
              </w:numPr>
              <w:tabs>
                <w:tab w:val="clear" w:pos="720"/>
                <w:tab w:val="num" w:pos="534"/>
              </w:tabs>
              <w:spacing w:before="0" w:after="0" w:line="276" w:lineRule="auto"/>
              <w:ind w:left="250" w:firstLine="0"/>
              <w:jc w:val="both"/>
              <w:rPr>
                <w:rFonts w:ascii="Times New Roman" w:hAnsi="Times New Roman"/>
                <w:sz w:val="24"/>
                <w:szCs w:val="24"/>
                <w:lang w:val="en-GB"/>
              </w:rPr>
            </w:pPr>
            <w:r w:rsidRPr="00262F86">
              <w:rPr>
                <w:rFonts w:ascii="Times New Roman" w:hAnsi="Times New Roman"/>
                <w:sz w:val="24"/>
                <w:szCs w:val="24"/>
                <w:lang w:val="en-GB"/>
              </w:rPr>
              <w:t xml:space="preserve">Electric parking </w:t>
            </w:r>
            <w:proofErr w:type="gramStart"/>
            <w:r w:rsidRPr="00262F86">
              <w:rPr>
                <w:rFonts w:ascii="Times New Roman" w:hAnsi="Times New Roman"/>
                <w:sz w:val="24"/>
                <w:szCs w:val="24"/>
                <w:lang w:val="en-GB"/>
              </w:rPr>
              <w:t>brake</w:t>
            </w:r>
            <w:r w:rsidR="001D272E">
              <w:rPr>
                <w:rFonts w:ascii="Times New Roman" w:hAnsi="Times New Roman"/>
                <w:sz w:val="24"/>
                <w:szCs w:val="24"/>
                <w:lang w:val="en-GB"/>
              </w:rPr>
              <w:t>;</w:t>
            </w:r>
            <w:proofErr w:type="gramEnd"/>
          </w:p>
          <w:p w14:paraId="24ADAA40" w14:textId="77777777" w:rsidR="006F4D7D" w:rsidRPr="00262F86" w:rsidRDefault="006F4D7D" w:rsidP="006F4D7D">
            <w:pPr>
              <w:spacing w:before="0" w:after="0" w:line="276" w:lineRule="auto"/>
              <w:ind w:left="720"/>
              <w:jc w:val="both"/>
              <w:rPr>
                <w:rFonts w:ascii="Times New Roman" w:hAnsi="Times New Roman"/>
                <w:sz w:val="24"/>
                <w:szCs w:val="24"/>
                <w:lang w:val="en-GB"/>
              </w:rPr>
            </w:pPr>
          </w:p>
          <w:p w14:paraId="724005DD" w14:textId="4EAA7892" w:rsidR="00262F86" w:rsidRPr="00262F86" w:rsidRDefault="002221DE" w:rsidP="002221DE">
            <w:pPr>
              <w:spacing w:before="0" w:after="0" w:line="276" w:lineRule="auto"/>
              <w:ind w:left="137"/>
              <w:jc w:val="both"/>
              <w:rPr>
                <w:rFonts w:ascii="Times New Roman" w:hAnsi="Times New Roman"/>
                <w:b/>
                <w:sz w:val="24"/>
                <w:szCs w:val="24"/>
                <w:lang w:val="en-GB"/>
              </w:rPr>
            </w:pPr>
            <w:r>
              <w:rPr>
                <w:rFonts w:ascii="Times New Roman" w:hAnsi="Times New Roman"/>
                <w:b/>
                <w:sz w:val="24"/>
                <w:szCs w:val="24"/>
                <w:lang w:val="en-GB"/>
              </w:rPr>
              <w:t xml:space="preserve">VII. </w:t>
            </w:r>
            <w:r w:rsidR="00262F86" w:rsidRPr="00262F86">
              <w:rPr>
                <w:rFonts w:ascii="Times New Roman" w:hAnsi="Times New Roman"/>
                <w:b/>
                <w:sz w:val="24"/>
                <w:szCs w:val="24"/>
                <w:lang w:val="en-GB"/>
              </w:rPr>
              <w:t>COMFORT</w:t>
            </w:r>
          </w:p>
          <w:p w14:paraId="1D2DE719" w14:textId="58768FFE" w:rsidR="00262F86" w:rsidRPr="00262F86" w:rsidRDefault="00262F86">
            <w:pPr>
              <w:numPr>
                <w:ilvl w:val="2"/>
                <w:numId w:val="4"/>
              </w:numPr>
              <w:tabs>
                <w:tab w:val="num" w:pos="534"/>
                <w:tab w:val="num" w:pos="817"/>
              </w:tabs>
              <w:spacing w:before="0" w:after="0" w:line="276" w:lineRule="auto"/>
              <w:ind w:left="250" w:firstLine="0"/>
              <w:jc w:val="both"/>
              <w:rPr>
                <w:rFonts w:ascii="Times New Roman" w:hAnsi="Times New Roman"/>
                <w:sz w:val="24"/>
                <w:szCs w:val="24"/>
                <w:lang w:val="en-GB"/>
              </w:rPr>
            </w:pPr>
            <w:r w:rsidRPr="00262F86">
              <w:rPr>
                <w:rFonts w:ascii="Times New Roman" w:hAnsi="Times New Roman"/>
                <w:sz w:val="24"/>
                <w:szCs w:val="24"/>
                <w:lang w:val="en-GB"/>
              </w:rPr>
              <w:t xml:space="preserve">Power side </w:t>
            </w:r>
            <w:proofErr w:type="gramStart"/>
            <w:r w:rsidRPr="00262F86">
              <w:rPr>
                <w:rFonts w:ascii="Times New Roman" w:hAnsi="Times New Roman"/>
                <w:sz w:val="24"/>
                <w:szCs w:val="24"/>
                <w:lang w:val="en-GB"/>
              </w:rPr>
              <w:t>windows</w:t>
            </w:r>
            <w:r w:rsidR="001D272E">
              <w:rPr>
                <w:rFonts w:ascii="Times New Roman" w:hAnsi="Times New Roman"/>
                <w:sz w:val="24"/>
                <w:szCs w:val="24"/>
                <w:lang w:val="en-GB"/>
              </w:rPr>
              <w:t>;</w:t>
            </w:r>
            <w:proofErr w:type="gramEnd"/>
          </w:p>
          <w:p w14:paraId="05076EA5" w14:textId="3AA49FCF" w:rsidR="00262F86" w:rsidRPr="00262F86" w:rsidRDefault="00262F86">
            <w:pPr>
              <w:numPr>
                <w:ilvl w:val="2"/>
                <w:numId w:val="4"/>
              </w:numPr>
              <w:tabs>
                <w:tab w:val="num" w:pos="534"/>
                <w:tab w:val="num" w:pos="817"/>
              </w:tabs>
              <w:spacing w:before="0" w:after="0" w:line="276" w:lineRule="auto"/>
              <w:ind w:left="250" w:firstLine="0"/>
              <w:jc w:val="both"/>
              <w:rPr>
                <w:rFonts w:ascii="Times New Roman" w:hAnsi="Times New Roman"/>
                <w:color w:val="00B0F0"/>
                <w:sz w:val="24"/>
                <w:szCs w:val="24"/>
                <w:lang w:val="en-GB"/>
              </w:rPr>
            </w:pPr>
            <w:r w:rsidRPr="00262F86">
              <w:rPr>
                <w:rFonts w:ascii="Times New Roman" w:hAnsi="Times New Roman"/>
                <w:sz w:val="24"/>
                <w:szCs w:val="24"/>
                <w:lang w:val="en-GB"/>
              </w:rPr>
              <w:t xml:space="preserve">Sun protected windows. Tinted rear </w:t>
            </w:r>
            <w:proofErr w:type="gramStart"/>
            <w:r w:rsidRPr="00262F86">
              <w:rPr>
                <w:rFonts w:ascii="Times New Roman" w:hAnsi="Times New Roman"/>
                <w:sz w:val="24"/>
                <w:szCs w:val="24"/>
                <w:lang w:val="en-GB"/>
              </w:rPr>
              <w:t>windows</w:t>
            </w:r>
            <w:r w:rsidR="001D272E">
              <w:rPr>
                <w:rFonts w:ascii="Times New Roman" w:hAnsi="Times New Roman"/>
                <w:sz w:val="24"/>
                <w:szCs w:val="24"/>
                <w:lang w:val="en-GB"/>
              </w:rPr>
              <w:t>;</w:t>
            </w:r>
            <w:proofErr w:type="gramEnd"/>
          </w:p>
          <w:p w14:paraId="092C6B23" w14:textId="32043395" w:rsidR="00262F86" w:rsidRPr="00262F86" w:rsidRDefault="00262F86">
            <w:pPr>
              <w:numPr>
                <w:ilvl w:val="2"/>
                <w:numId w:val="4"/>
              </w:numPr>
              <w:tabs>
                <w:tab w:val="num" w:pos="534"/>
                <w:tab w:val="num" w:pos="817"/>
              </w:tabs>
              <w:spacing w:before="0" w:after="0" w:line="276" w:lineRule="auto"/>
              <w:ind w:left="250" w:firstLine="0"/>
              <w:jc w:val="both"/>
              <w:rPr>
                <w:rFonts w:ascii="Times New Roman" w:hAnsi="Times New Roman"/>
                <w:sz w:val="24"/>
                <w:szCs w:val="24"/>
                <w:lang w:val="en-GB"/>
              </w:rPr>
            </w:pPr>
            <w:r w:rsidRPr="00262F86">
              <w:rPr>
                <w:rFonts w:ascii="Times New Roman" w:hAnsi="Times New Roman"/>
                <w:sz w:val="24"/>
                <w:szCs w:val="24"/>
                <w:lang w:val="en-GB"/>
              </w:rPr>
              <w:t xml:space="preserve">Rear window with heater and wash/wipe </w:t>
            </w:r>
            <w:proofErr w:type="gramStart"/>
            <w:r w:rsidRPr="00262F86">
              <w:rPr>
                <w:rFonts w:ascii="Times New Roman" w:hAnsi="Times New Roman"/>
                <w:sz w:val="24"/>
                <w:szCs w:val="24"/>
                <w:lang w:val="en-GB"/>
              </w:rPr>
              <w:t>system</w:t>
            </w:r>
            <w:r w:rsidR="001D272E">
              <w:rPr>
                <w:rFonts w:ascii="Times New Roman" w:hAnsi="Times New Roman"/>
                <w:sz w:val="24"/>
                <w:szCs w:val="24"/>
                <w:lang w:val="en-GB"/>
              </w:rPr>
              <w:t>;</w:t>
            </w:r>
            <w:proofErr w:type="gramEnd"/>
          </w:p>
          <w:p w14:paraId="0816E43A" w14:textId="1AD128D2" w:rsidR="00262F86" w:rsidRPr="00262F86" w:rsidRDefault="00262F86">
            <w:pPr>
              <w:numPr>
                <w:ilvl w:val="2"/>
                <w:numId w:val="4"/>
              </w:numPr>
              <w:tabs>
                <w:tab w:val="num" w:pos="534"/>
                <w:tab w:val="num" w:pos="817"/>
              </w:tabs>
              <w:spacing w:before="0" w:after="0" w:line="276" w:lineRule="auto"/>
              <w:ind w:left="250" w:firstLine="0"/>
              <w:jc w:val="both"/>
              <w:rPr>
                <w:rFonts w:ascii="Times New Roman" w:hAnsi="Times New Roman"/>
                <w:sz w:val="24"/>
                <w:szCs w:val="24"/>
                <w:lang w:val="en-GB"/>
              </w:rPr>
            </w:pPr>
            <w:r w:rsidRPr="00262F86">
              <w:rPr>
                <w:rFonts w:ascii="Times New Roman" w:hAnsi="Times New Roman"/>
                <w:sz w:val="24"/>
                <w:szCs w:val="24"/>
                <w:lang w:val="en-GB"/>
              </w:rPr>
              <w:lastRenderedPageBreak/>
              <w:t xml:space="preserve">Power folding and heated side </w:t>
            </w:r>
            <w:proofErr w:type="gramStart"/>
            <w:r w:rsidRPr="00262F86">
              <w:rPr>
                <w:rFonts w:ascii="Times New Roman" w:hAnsi="Times New Roman"/>
                <w:sz w:val="24"/>
                <w:szCs w:val="24"/>
                <w:lang w:val="en-GB"/>
              </w:rPr>
              <w:t>mirrors</w:t>
            </w:r>
            <w:r w:rsidR="001D272E">
              <w:rPr>
                <w:rFonts w:ascii="Times New Roman" w:hAnsi="Times New Roman"/>
                <w:sz w:val="24"/>
                <w:szCs w:val="24"/>
                <w:lang w:val="en-GB"/>
              </w:rPr>
              <w:t>;</w:t>
            </w:r>
            <w:proofErr w:type="gramEnd"/>
          </w:p>
          <w:p w14:paraId="713E359F" w14:textId="5C439640" w:rsidR="00262F86" w:rsidRPr="00262F86" w:rsidRDefault="00262F86">
            <w:pPr>
              <w:numPr>
                <w:ilvl w:val="2"/>
                <w:numId w:val="4"/>
              </w:numPr>
              <w:tabs>
                <w:tab w:val="num" w:pos="534"/>
                <w:tab w:val="num" w:pos="817"/>
              </w:tabs>
              <w:spacing w:before="0" w:after="0" w:line="276" w:lineRule="auto"/>
              <w:ind w:left="250" w:firstLine="0"/>
              <w:jc w:val="both"/>
              <w:rPr>
                <w:rFonts w:ascii="Times New Roman" w:hAnsi="Times New Roman"/>
                <w:sz w:val="24"/>
                <w:szCs w:val="24"/>
                <w:lang w:val="en-GB"/>
              </w:rPr>
            </w:pPr>
            <w:r w:rsidRPr="00262F86">
              <w:rPr>
                <w:rFonts w:ascii="Times New Roman" w:hAnsi="Times New Roman"/>
                <w:sz w:val="24"/>
                <w:szCs w:val="24"/>
                <w:lang w:val="en-GB"/>
              </w:rPr>
              <w:t xml:space="preserve">Bluetooth connection enabling hand free mobile phone </w:t>
            </w:r>
            <w:proofErr w:type="gramStart"/>
            <w:r w:rsidRPr="00262F86">
              <w:rPr>
                <w:rFonts w:ascii="Times New Roman" w:hAnsi="Times New Roman"/>
                <w:sz w:val="24"/>
                <w:szCs w:val="24"/>
                <w:lang w:val="en-GB"/>
              </w:rPr>
              <w:t>usage</w:t>
            </w:r>
            <w:r w:rsidR="001D272E">
              <w:rPr>
                <w:rFonts w:ascii="Times New Roman" w:hAnsi="Times New Roman"/>
                <w:sz w:val="24"/>
                <w:szCs w:val="24"/>
                <w:lang w:val="en-GB"/>
              </w:rPr>
              <w:t>;</w:t>
            </w:r>
            <w:proofErr w:type="gramEnd"/>
          </w:p>
          <w:p w14:paraId="7A9C0992" w14:textId="27E7F157" w:rsidR="00262F86" w:rsidRPr="00262F86" w:rsidRDefault="00262F86">
            <w:pPr>
              <w:numPr>
                <w:ilvl w:val="2"/>
                <w:numId w:val="4"/>
              </w:numPr>
              <w:tabs>
                <w:tab w:val="num" w:pos="534"/>
                <w:tab w:val="num" w:pos="817"/>
              </w:tabs>
              <w:spacing w:before="0" w:after="0" w:line="276" w:lineRule="auto"/>
              <w:ind w:left="250" w:firstLine="0"/>
              <w:jc w:val="both"/>
              <w:rPr>
                <w:rFonts w:ascii="Times New Roman" w:hAnsi="Times New Roman"/>
                <w:sz w:val="24"/>
                <w:szCs w:val="24"/>
                <w:lang w:val="en-GB"/>
              </w:rPr>
            </w:pPr>
            <w:r w:rsidRPr="00262F86">
              <w:rPr>
                <w:rFonts w:ascii="Times New Roman" w:hAnsi="Times New Roman"/>
                <w:sz w:val="24"/>
                <w:szCs w:val="24"/>
                <w:lang w:val="en-GB"/>
              </w:rPr>
              <w:t xml:space="preserve">Multimedia min 8” screen with Apple CarPlay and Android </w:t>
            </w:r>
            <w:proofErr w:type="gramStart"/>
            <w:r w:rsidRPr="00262F86">
              <w:rPr>
                <w:rFonts w:ascii="Times New Roman" w:hAnsi="Times New Roman"/>
                <w:sz w:val="24"/>
                <w:szCs w:val="24"/>
                <w:lang w:val="en-GB"/>
              </w:rPr>
              <w:t>Auto</w:t>
            </w:r>
            <w:r w:rsidR="001D272E">
              <w:rPr>
                <w:rFonts w:ascii="Times New Roman" w:hAnsi="Times New Roman"/>
                <w:sz w:val="24"/>
                <w:szCs w:val="24"/>
                <w:lang w:val="en-GB"/>
              </w:rPr>
              <w:t>;</w:t>
            </w:r>
            <w:proofErr w:type="gramEnd"/>
            <w:r w:rsidRPr="00262F86">
              <w:rPr>
                <w:rFonts w:ascii="Times New Roman" w:hAnsi="Times New Roman"/>
                <w:sz w:val="24"/>
                <w:szCs w:val="24"/>
                <w:lang w:val="en-GB"/>
              </w:rPr>
              <w:t xml:space="preserve">  </w:t>
            </w:r>
          </w:p>
          <w:p w14:paraId="4F282D22" w14:textId="27DCA9A7" w:rsidR="00262F86" w:rsidRPr="00262F86" w:rsidRDefault="00262F86">
            <w:pPr>
              <w:numPr>
                <w:ilvl w:val="2"/>
                <w:numId w:val="4"/>
              </w:numPr>
              <w:tabs>
                <w:tab w:val="num" w:pos="534"/>
                <w:tab w:val="num" w:pos="817"/>
              </w:tabs>
              <w:spacing w:before="0" w:after="0" w:line="276" w:lineRule="auto"/>
              <w:ind w:left="250" w:firstLine="0"/>
              <w:jc w:val="both"/>
              <w:rPr>
                <w:rFonts w:ascii="Times New Roman" w:hAnsi="Times New Roman"/>
                <w:sz w:val="24"/>
                <w:szCs w:val="24"/>
                <w:lang w:val="en-GB"/>
              </w:rPr>
            </w:pPr>
            <w:r w:rsidRPr="00262F86">
              <w:rPr>
                <w:rFonts w:ascii="Times New Roman" w:hAnsi="Times New Roman"/>
                <w:sz w:val="24"/>
                <w:szCs w:val="24"/>
                <w:lang w:val="en-GB"/>
              </w:rPr>
              <w:t xml:space="preserve">Multifunctional steering </w:t>
            </w:r>
            <w:proofErr w:type="gramStart"/>
            <w:r w:rsidRPr="00262F86">
              <w:rPr>
                <w:rFonts w:ascii="Times New Roman" w:hAnsi="Times New Roman"/>
                <w:sz w:val="24"/>
                <w:szCs w:val="24"/>
                <w:lang w:val="en-GB"/>
              </w:rPr>
              <w:t>wheel</w:t>
            </w:r>
            <w:r w:rsidR="001D272E">
              <w:rPr>
                <w:rFonts w:ascii="Times New Roman" w:hAnsi="Times New Roman"/>
                <w:sz w:val="24"/>
                <w:szCs w:val="24"/>
                <w:lang w:val="en-GB"/>
              </w:rPr>
              <w:t>;</w:t>
            </w:r>
            <w:proofErr w:type="gramEnd"/>
            <w:r w:rsidRPr="00262F86">
              <w:rPr>
                <w:rFonts w:ascii="Times New Roman" w:hAnsi="Times New Roman"/>
                <w:sz w:val="24"/>
                <w:szCs w:val="24"/>
                <w:lang w:val="en-GB"/>
              </w:rPr>
              <w:t xml:space="preserve"> </w:t>
            </w:r>
          </w:p>
          <w:p w14:paraId="53585E5F" w14:textId="6319FE8B" w:rsidR="00262F86" w:rsidRPr="00262F86" w:rsidRDefault="00262F86">
            <w:pPr>
              <w:numPr>
                <w:ilvl w:val="2"/>
                <w:numId w:val="4"/>
              </w:numPr>
              <w:tabs>
                <w:tab w:val="num" w:pos="534"/>
                <w:tab w:val="num" w:pos="817"/>
              </w:tabs>
              <w:spacing w:before="0" w:after="0" w:line="276" w:lineRule="auto"/>
              <w:ind w:left="250" w:firstLine="0"/>
              <w:jc w:val="both"/>
              <w:rPr>
                <w:rFonts w:ascii="Times New Roman" w:hAnsi="Times New Roman"/>
                <w:sz w:val="24"/>
                <w:szCs w:val="24"/>
                <w:lang w:val="en-GB"/>
              </w:rPr>
            </w:pPr>
            <w:r w:rsidRPr="00262F86">
              <w:rPr>
                <w:rFonts w:ascii="Times New Roman" w:hAnsi="Times New Roman"/>
                <w:sz w:val="24"/>
                <w:szCs w:val="24"/>
                <w:lang w:val="en-GB"/>
              </w:rPr>
              <w:t xml:space="preserve">Adjustable driver and front passengers’ </w:t>
            </w:r>
            <w:proofErr w:type="gramStart"/>
            <w:r w:rsidRPr="00262F86">
              <w:rPr>
                <w:rFonts w:ascii="Times New Roman" w:hAnsi="Times New Roman"/>
                <w:sz w:val="24"/>
                <w:szCs w:val="24"/>
                <w:lang w:val="en-GB"/>
              </w:rPr>
              <w:t>seat</w:t>
            </w:r>
            <w:r w:rsidR="001D272E">
              <w:rPr>
                <w:rFonts w:ascii="Times New Roman" w:hAnsi="Times New Roman"/>
                <w:sz w:val="24"/>
                <w:szCs w:val="24"/>
                <w:lang w:val="en-GB"/>
              </w:rPr>
              <w:t>;</w:t>
            </w:r>
            <w:proofErr w:type="gramEnd"/>
          </w:p>
          <w:p w14:paraId="0029475F" w14:textId="39152710" w:rsidR="00262F86" w:rsidRPr="00262F86" w:rsidRDefault="00262F86">
            <w:pPr>
              <w:numPr>
                <w:ilvl w:val="2"/>
                <w:numId w:val="4"/>
              </w:numPr>
              <w:tabs>
                <w:tab w:val="num" w:pos="534"/>
                <w:tab w:val="num" w:pos="817"/>
              </w:tabs>
              <w:spacing w:before="0" w:after="0" w:line="276" w:lineRule="auto"/>
              <w:ind w:left="250" w:firstLine="0"/>
              <w:jc w:val="both"/>
              <w:rPr>
                <w:rFonts w:ascii="Times New Roman" w:hAnsi="Times New Roman"/>
                <w:color w:val="00FF00"/>
                <w:sz w:val="24"/>
                <w:szCs w:val="24"/>
                <w:lang w:val="en-GB"/>
              </w:rPr>
            </w:pPr>
            <w:r w:rsidRPr="00262F86">
              <w:rPr>
                <w:rFonts w:ascii="Times New Roman" w:hAnsi="Times New Roman"/>
                <w:sz w:val="24"/>
                <w:szCs w:val="24"/>
                <w:lang w:val="en-GB"/>
              </w:rPr>
              <w:t xml:space="preserve">Two-plane adjustable steering </w:t>
            </w:r>
            <w:proofErr w:type="gramStart"/>
            <w:r w:rsidRPr="00262F86">
              <w:rPr>
                <w:rFonts w:ascii="Times New Roman" w:hAnsi="Times New Roman"/>
                <w:sz w:val="24"/>
                <w:szCs w:val="24"/>
                <w:lang w:val="en-GB"/>
              </w:rPr>
              <w:t>whee</w:t>
            </w:r>
            <w:r w:rsidR="001D272E">
              <w:rPr>
                <w:rFonts w:ascii="Times New Roman" w:hAnsi="Times New Roman"/>
                <w:sz w:val="24"/>
                <w:szCs w:val="24"/>
                <w:lang w:val="en-GB"/>
              </w:rPr>
              <w:t>l;</w:t>
            </w:r>
            <w:proofErr w:type="gramEnd"/>
            <w:r w:rsidRPr="00262F86">
              <w:rPr>
                <w:rFonts w:ascii="Times New Roman" w:hAnsi="Times New Roman"/>
                <w:sz w:val="24"/>
                <w:szCs w:val="24"/>
                <w:lang w:val="en-GB"/>
              </w:rPr>
              <w:t xml:space="preserve"> </w:t>
            </w:r>
          </w:p>
          <w:p w14:paraId="4AA3A75B" w14:textId="389BFAEE" w:rsidR="00262F86" w:rsidRPr="00262F86" w:rsidRDefault="00262F86">
            <w:pPr>
              <w:numPr>
                <w:ilvl w:val="2"/>
                <w:numId w:val="4"/>
              </w:numPr>
              <w:tabs>
                <w:tab w:val="num" w:pos="250"/>
                <w:tab w:val="num" w:pos="534"/>
              </w:tabs>
              <w:spacing w:before="0" w:after="0" w:line="276" w:lineRule="auto"/>
              <w:ind w:left="108" w:firstLine="0"/>
              <w:jc w:val="both"/>
              <w:rPr>
                <w:rFonts w:ascii="Times New Roman" w:hAnsi="Times New Roman"/>
                <w:sz w:val="24"/>
                <w:szCs w:val="24"/>
                <w:lang w:val="en-GB"/>
              </w:rPr>
            </w:pPr>
            <w:r w:rsidRPr="00262F86">
              <w:rPr>
                <w:rFonts w:ascii="Times New Roman" w:hAnsi="Times New Roman"/>
                <w:sz w:val="24"/>
                <w:szCs w:val="24"/>
                <w:lang w:val="en-GB"/>
              </w:rPr>
              <w:t>Split folding rear seats (asymmetrically</w:t>
            </w:r>
            <w:proofErr w:type="gramStart"/>
            <w:r w:rsidRPr="00262F86">
              <w:rPr>
                <w:rFonts w:ascii="Times New Roman" w:hAnsi="Times New Roman"/>
                <w:sz w:val="24"/>
                <w:szCs w:val="24"/>
                <w:lang w:val="en-GB"/>
              </w:rPr>
              <w:t>)</w:t>
            </w:r>
            <w:r w:rsidR="001D272E">
              <w:rPr>
                <w:rFonts w:ascii="Times New Roman" w:hAnsi="Times New Roman"/>
                <w:sz w:val="24"/>
                <w:szCs w:val="24"/>
                <w:lang w:val="en-GB"/>
              </w:rPr>
              <w:t>;</w:t>
            </w:r>
            <w:proofErr w:type="gramEnd"/>
          </w:p>
          <w:p w14:paraId="03582F79" w14:textId="4FB59581" w:rsidR="00262F86" w:rsidRPr="00262F86" w:rsidRDefault="00262F86">
            <w:pPr>
              <w:numPr>
                <w:ilvl w:val="2"/>
                <w:numId w:val="4"/>
              </w:numPr>
              <w:tabs>
                <w:tab w:val="num" w:pos="534"/>
              </w:tabs>
              <w:spacing w:before="0" w:after="0" w:line="276" w:lineRule="auto"/>
              <w:ind w:left="108" w:firstLine="0"/>
              <w:jc w:val="both"/>
              <w:rPr>
                <w:rFonts w:ascii="Times New Roman" w:hAnsi="Times New Roman"/>
                <w:sz w:val="24"/>
                <w:szCs w:val="24"/>
                <w:lang w:val="en-GB"/>
              </w:rPr>
            </w:pPr>
            <w:r w:rsidRPr="00262F86">
              <w:rPr>
                <w:rFonts w:ascii="Times New Roman" w:hAnsi="Times New Roman"/>
                <w:color w:val="000000"/>
                <w:sz w:val="24"/>
                <w:szCs w:val="24"/>
                <w:lang w:val="en-GB"/>
              </w:rPr>
              <w:t>Automatic a</w:t>
            </w:r>
            <w:r w:rsidRPr="00262F86">
              <w:rPr>
                <w:rFonts w:ascii="Times New Roman" w:hAnsi="Times New Roman"/>
                <w:sz w:val="24"/>
                <w:szCs w:val="24"/>
                <w:lang w:val="en-GB"/>
              </w:rPr>
              <w:t xml:space="preserve">ir conditioning system with pollen and dust </w:t>
            </w:r>
            <w:proofErr w:type="gramStart"/>
            <w:r w:rsidRPr="00262F86">
              <w:rPr>
                <w:rFonts w:ascii="Times New Roman" w:hAnsi="Times New Roman"/>
                <w:sz w:val="24"/>
                <w:szCs w:val="24"/>
                <w:lang w:val="en-GB"/>
              </w:rPr>
              <w:t>filter</w:t>
            </w:r>
            <w:r w:rsidR="001D272E">
              <w:rPr>
                <w:rFonts w:ascii="Times New Roman" w:hAnsi="Times New Roman"/>
                <w:sz w:val="24"/>
                <w:szCs w:val="24"/>
                <w:lang w:val="en-GB"/>
              </w:rPr>
              <w:t>;</w:t>
            </w:r>
            <w:proofErr w:type="gramEnd"/>
          </w:p>
          <w:p w14:paraId="6921D58C" w14:textId="77777777" w:rsidR="00262F86" w:rsidRDefault="00262F86">
            <w:pPr>
              <w:numPr>
                <w:ilvl w:val="2"/>
                <w:numId w:val="4"/>
              </w:numPr>
              <w:tabs>
                <w:tab w:val="num" w:pos="534"/>
              </w:tabs>
              <w:spacing w:before="0" w:after="0" w:line="276" w:lineRule="auto"/>
              <w:ind w:left="108" w:firstLine="0"/>
              <w:jc w:val="both"/>
              <w:rPr>
                <w:rFonts w:ascii="Times New Roman" w:hAnsi="Times New Roman"/>
                <w:sz w:val="24"/>
                <w:szCs w:val="24"/>
                <w:lang w:val="en-GB"/>
              </w:rPr>
            </w:pPr>
            <w:r w:rsidRPr="00262F86">
              <w:rPr>
                <w:rFonts w:ascii="Times New Roman" w:hAnsi="Times New Roman"/>
                <w:sz w:val="24"/>
                <w:szCs w:val="24"/>
                <w:lang w:val="en-GB"/>
              </w:rPr>
              <w:t>Dark textile upholstery.</w:t>
            </w:r>
          </w:p>
          <w:p w14:paraId="4C9121F4" w14:textId="77777777" w:rsidR="002221DE" w:rsidRPr="00262F86" w:rsidRDefault="002221DE" w:rsidP="002221DE">
            <w:pPr>
              <w:tabs>
                <w:tab w:val="num" w:pos="1134"/>
              </w:tabs>
              <w:spacing w:before="0" w:after="0" w:line="276" w:lineRule="auto"/>
              <w:ind w:left="108"/>
              <w:jc w:val="both"/>
              <w:rPr>
                <w:rFonts w:ascii="Times New Roman" w:hAnsi="Times New Roman"/>
                <w:sz w:val="24"/>
                <w:szCs w:val="24"/>
                <w:lang w:val="en-GB"/>
              </w:rPr>
            </w:pPr>
          </w:p>
          <w:p w14:paraId="69CB8AAB" w14:textId="7AD76400" w:rsidR="00262F86" w:rsidRPr="00262F86" w:rsidRDefault="002221DE" w:rsidP="002221DE">
            <w:pPr>
              <w:tabs>
                <w:tab w:val="left" w:pos="214"/>
                <w:tab w:val="left" w:pos="562"/>
                <w:tab w:val="left" w:pos="704"/>
              </w:tabs>
              <w:spacing w:before="0" w:after="0" w:line="276" w:lineRule="auto"/>
              <w:jc w:val="both"/>
              <w:rPr>
                <w:rFonts w:ascii="Times New Roman" w:hAnsi="Times New Roman"/>
                <w:b/>
                <w:sz w:val="24"/>
                <w:szCs w:val="24"/>
                <w:lang w:val="en-GB"/>
              </w:rPr>
            </w:pPr>
            <w:r>
              <w:rPr>
                <w:rFonts w:ascii="Times New Roman" w:hAnsi="Times New Roman"/>
                <w:b/>
                <w:sz w:val="24"/>
                <w:szCs w:val="24"/>
                <w:lang w:val="en-GB"/>
              </w:rPr>
              <w:t xml:space="preserve"> VIII. </w:t>
            </w:r>
            <w:r w:rsidR="00262F86" w:rsidRPr="00262F86">
              <w:rPr>
                <w:rFonts w:ascii="Times New Roman" w:hAnsi="Times New Roman"/>
                <w:b/>
                <w:sz w:val="24"/>
                <w:szCs w:val="24"/>
                <w:lang w:val="en-GB"/>
              </w:rPr>
              <w:t>OTHER MANDATORY EQUIPMENT and REQUIREMENTS</w:t>
            </w:r>
          </w:p>
          <w:p w14:paraId="4093B955" w14:textId="043564D6" w:rsidR="00262F86" w:rsidRPr="00262F86" w:rsidRDefault="00262F86">
            <w:pPr>
              <w:numPr>
                <w:ilvl w:val="0"/>
                <w:numId w:val="9"/>
              </w:numPr>
              <w:tabs>
                <w:tab w:val="num" w:pos="562"/>
                <w:tab w:val="num" w:pos="2160"/>
              </w:tabs>
              <w:spacing w:before="0" w:after="0" w:line="276" w:lineRule="auto"/>
              <w:ind w:left="279" w:firstLine="0"/>
              <w:jc w:val="both"/>
              <w:rPr>
                <w:rFonts w:ascii="Times New Roman" w:hAnsi="Times New Roman"/>
                <w:sz w:val="24"/>
                <w:szCs w:val="24"/>
                <w:lang w:val="en-GB"/>
              </w:rPr>
            </w:pPr>
            <w:r w:rsidRPr="00262F86">
              <w:rPr>
                <w:rFonts w:ascii="Times New Roman" w:hAnsi="Times New Roman"/>
                <w:sz w:val="24"/>
                <w:szCs w:val="24"/>
                <w:lang w:val="en-GB"/>
              </w:rPr>
              <w:t xml:space="preserve">Floor rubber mats in cabin and floor protection mat in luggage </w:t>
            </w:r>
            <w:proofErr w:type="gramStart"/>
            <w:r w:rsidRPr="00262F86">
              <w:rPr>
                <w:rFonts w:ascii="Times New Roman" w:hAnsi="Times New Roman"/>
                <w:sz w:val="24"/>
                <w:szCs w:val="24"/>
                <w:lang w:val="en-GB"/>
              </w:rPr>
              <w:t>compartment</w:t>
            </w:r>
            <w:r w:rsidR="001D272E">
              <w:rPr>
                <w:rFonts w:ascii="Times New Roman" w:hAnsi="Times New Roman"/>
                <w:sz w:val="24"/>
                <w:szCs w:val="24"/>
                <w:lang w:val="en-GB"/>
              </w:rPr>
              <w:t>;</w:t>
            </w:r>
            <w:proofErr w:type="gramEnd"/>
            <w:r w:rsidRPr="00262F86">
              <w:rPr>
                <w:rFonts w:ascii="Times New Roman" w:hAnsi="Times New Roman"/>
                <w:sz w:val="24"/>
                <w:szCs w:val="24"/>
                <w:lang w:val="en-GB"/>
              </w:rPr>
              <w:t xml:space="preserve"> </w:t>
            </w:r>
          </w:p>
          <w:p w14:paraId="7E39CB57" w14:textId="0F6A1999" w:rsidR="00262F86" w:rsidRPr="00262F86" w:rsidRDefault="00262F86">
            <w:pPr>
              <w:numPr>
                <w:ilvl w:val="0"/>
                <w:numId w:val="9"/>
              </w:numPr>
              <w:tabs>
                <w:tab w:val="num" w:pos="562"/>
                <w:tab w:val="num" w:pos="2160"/>
              </w:tabs>
              <w:spacing w:before="0" w:after="0" w:line="276" w:lineRule="auto"/>
              <w:ind w:left="279" w:firstLine="0"/>
              <w:jc w:val="both"/>
              <w:rPr>
                <w:rFonts w:ascii="Times New Roman" w:hAnsi="Times New Roman"/>
                <w:sz w:val="24"/>
                <w:szCs w:val="24"/>
                <w:lang w:val="en-GB"/>
              </w:rPr>
            </w:pPr>
            <w:r w:rsidRPr="00262F86">
              <w:rPr>
                <w:rFonts w:ascii="Times New Roman" w:hAnsi="Times New Roman"/>
                <w:sz w:val="24"/>
                <w:szCs w:val="24"/>
                <w:lang w:val="en-GB"/>
              </w:rPr>
              <w:t xml:space="preserve">Reinforced battery and alternator enabling secure and efficient usage of additional communication </w:t>
            </w:r>
            <w:proofErr w:type="gramStart"/>
            <w:r w:rsidRPr="00262F86">
              <w:rPr>
                <w:rFonts w:ascii="Times New Roman" w:hAnsi="Times New Roman"/>
                <w:sz w:val="24"/>
                <w:szCs w:val="24"/>
                <w:lang w:val="en-GB"/>
              </w:rPr>
              <w:t>equipment</w:t>
            </w:r>
            <w:r w:rsidR="001D272E">
              <w:rPr>
                <w:rFonts w:ascii="Times New Roman" w:hAnsi="Times New Roman"/>
                <w:sz w:val="24"/>
                <w:szCs w:val="24"/>
                <w:lang w:val="en-GB"/>
              </w:rPr>
              <w:t>;</w:t>
            </w:r>
            <w:proofErr w:type="gramEnd"/>
          </w:p>
          <w:p w14:paraId="0A3AC42A" w14:textId="7464AA5E" w:rsidR="00262F86" w:rsidRPr="00262F86" w:rsidRDefault="00262F86">
            <w:pPr>
              <w:numPr>
                <w:ilvl w:val="0"/>
                <w:numId w:val="9"/>
              </w:numPr>
              <w:tabs>
                <w:tab w:val="num" w:pos="562"/>
              </w:tabs>
              <w:spacing w:before="0" w:after="0" w:line="276" w:lineRule="auto"/>
              <w:ind w:left="279" w:firstLine="0"/>
              <w:jc w:val="both"/>
              <w:rPr>
                <w:rFonts w:ascii="Times New Roman" w:hAnsi="Times New Roman"/>
                <w:sz w:val="24"/>
                <w:szCs w:val="24"/>
                <w:lang w:val="en-GB"/>
              </w:rPr>
            </w:pPr>
            <w:r w:rsidRPr="00262F86">
              <w:rPr>
                <w:rFonts w:ascii="Times New Roman" w:hAnsi="Times New Roman"/>
                <w:sz w:val="24"/>
                <w:szCs w:val="24"/>
                <w:lang w:val="en-GB"/>
              </w:rPr>
              <w:t xml:space="preserve">First aid kit and high visibility </w:t>
            </w:r>
            <w:proofErr w:type="gramStart"/>
            <w:r w:rsidRPr="00262F86">
              <w:rPr>
                <w:rFonts w:ascii="Times New Roman" w:hAnsi="Times New Roman"/>
                <w:sz w:val="24"/>
                <w:szCs w:val="24"/>
                <w:lang w:val="en-GB"/>
              </w:rPr>
              <w:t>vest</w:t>
            </w:r>
            <w:r w:rsidR="001D272E">
              <w:rPr>
                <w:rFonts w:ascii="Times New Roman" w:hAnsi="Times New Roman"/>
                <w:sz w:val="24"/>
                <w:szCs w:val="24"/>
                <w:lang w:val="en-GB"/>
              </w:rPr>
              <w:t>;</w:t>
            </w:r>
            <w:proofErr w:type="gramEnd"/>
          </w:p>
          <w:p w14:paraId="0B8446F8" w14:textId="54E8C34C" w:rsidR="00262F86" w:rsidRPr="00262F86" w:rsidRDefault="00262F86">
            <w:pPr>
              <w:numPr>
                <w:ilvl w:val="0"/>
                <w:numId w:val="9"/>
              </w:numPr>
              <w:tabs>
                <w:tab w:val="num" w:pos="562"/>
              </w:tabs>
              <w:spacing w:before="0" w:after="0" w:line="276" w:lineRule="auto"/>
              <w:ind w:left="279" w:firstLine="0"/>
              <w:jc w:val="both"/>
              <w:rPr>
                <w:rFonts w:ascii="Times New Roman" w:hAnsi="Times New Roman"/>
                <w:sz w:val="24"/>
                <w:szCs w:val="24"/>
                <w:lang w:val="en-GB"/>
              </w:rPr>
            </w:pPr>
            <w:r w:rsidRPr="00262F86">
              <w:rPr>
                <w:rFonts w:ascii="Times New Roman" w:hAnsi="Times New Roman"/>
                <w:sz w:val="24"/>
                <w:szCs w:val="24"/>
                <w:lang w:val="en-GB"/>
              </w:rPr>
              <w:t xml:space="preserve">Warning </w:t>
            </w:r>
            <w:proofErr w:type="gramStart"/>
            <w:r w:rsidRPr="00262F86">
              <w:rPr>
                <w:rFonts w:ascii="Times New Roman" w:hAnsi="Times New Roman"/>
                <w:sz w:val="24"/>
                <w:szCs w:val="24"/>
                <w:lang w:val="en-GB"/>
              </w:rPr>
              <w:t>triangle</w:t>
            </w:r>
            <w:r w:rsidR="001D272E">
              <w:rPr>
                <w:rFonts w:ascii="Times New Roman" w:hAnsi="Times New Roman"/>
                <w:sz w:val="24"/>
                <w:szCs w:val="24"/>
                <w:lang w:val="en-GB"/>
              </w:rPr>
              <w:t>;</w:t>
            </w:r>
            <w:proofErr w:type="gramEnd"/>
          </w:p>
          <w:p w14:paraId="6CA3450C" w14:textId="0A426202" w:rsidR="00262F86" w:rsidRPr="00262F86" w:rsidRDefault="00262F86">
            <w:pPr>
              <w:numPr>
                <w:ilvl w:val="0"/>
                <w:numId w:val="9"/>
              </w:numPr>
              <w:tabs>
                <w:tab w:val="num" w:pos="562"/>
              </w:tabs>
              <w:spacing w:before="0" w:after="0" w:line="276" w:lineRule="auto"/>
              <w:ind w:left="279" w:firstLine="0"/>
              <w:jc w:val="both"/>
              <w:rPr>
                <w:rFonts w:ascii="Times New Roman" w:hAnsi="Times New Roman"/>
                <w:sz w:val="24"/>
                <w:szCs w:val="24"/>
                <w:lang w:val="en-GB"/>
              </w:rPr>
            </w:pPr>
            <w:r w:rsidRPr="00262F86">
              <w:rPr>
                <w:rFonts w:ascii="Times New Roman" w:hAnsi="Times New Roman"/>
                <w:sz w:val="24"/>
                <w:szCs w:val="24"/>
                <w:lang w:val="en-GB"/>
              </w:rPr>
              <w:t>Fire extinguisher (safely stored</w:t>
            </w:r>
            <w:proofErr w:type="gramStart"/>
            <w:r w:rsidRPr="00262F86">
              <w:rPr>
                <w:rFonts w:ascii="Times New Roman" w:hAnsi="Times New Roman"/>
                <w:sz w:val="24"/>
                <w:szCs w:val="24"/>
                <w:lang w:val="en-GB"/>
              </w:rPr>
              <w:t>)</w:t>
            </w:r>
            <w:r w:rsidR="001D272E">
              <w:rPr>
                <w:rFonts w:ascii="Times New Roman" w:hAnsi="Times New Roman"/>
                <w:sz w:val="24"/>
                <w:szCs w:val="24"/>
                <w:lang w:val="en-GB"/>
              </w:rPr>
              <w:t>;</w:t>
            </w:r>
            <w:proofErr w:type="gramEnd"/>
          </w:p>
          <w:p w14:paraId="4E9CDCF6" w14:textId="2FB6902A" w:rsidR="00262F86" w:rsidRPr="00262F86" w:rsidRDefault="00262F86">
            <w:pPr>
              <w:numPr>
                <w:ilvl w:val="0"/>
                <w:numId w:val="9"/>
              </w:numPr>
              <w:tabs>
                <w:tab w:val="num" w:pos="562"/>
              </w:tabs>
              <w:spacing w:before="0" w:after="0" w:line="276" w:lineRule="auto"/>
              <w:ind w:left="279" w:firstLine="0"/>
              <w:jc w:val="both"/>
              <w:rPr>
                <w:rFonts w:ascii="Times New Roman" w:hAnsi="Times New Roman"/>
                <w:sz w:val="24"/>
                <w:szCs w:val="24"/>
                <w:lang w:val="en-GB"/>
              </w:rPr>
            </w:pPr>
            <w:r w:rsidRPr="00262F86">
              <w:rPr>
                <w:rFonts w:ascii="Times New Roman" w:hAnsi="Times New Roman"/>
                <w:sz w:val="24"/>
                <w:szCs w:val="24"/>
                <w:lang w:val="en-GB"/>
              </w:rPr>
              <w:t xml:space="preserve">Mud flaps- at least </w:t>
            </w:r>
            <w:proofErr w:type="gramStart"/>
            <w:r w:rsidRPr="00262F86">
              <w:rPr>
                <w:rFonts w:ascii="Times New Roman" w:hAnsi="Times New Roman"/>
                <w:sz w:val="24"/>
                <w:szCs w:val="24"/>
                <w:lang w:val="en-GB"/>
              </w:rPr>
              <w:t>rear</w:t>
            </w:r>
            <w:r w:rsidR="001D272E">
              <w:rPr>
                <w:rFonts w:ascii="Times New Roman" w:hAnsi="Times New Roman"/>
                <w:sz w:val="24"/>
                <w:szCs w:val="24"/>
                <w:lang w:val="en-GB"/>
              </w:rPr>
              <w:t>;</w:t>
            </w:r>
            <w:proofErr w:type="gramEnd"/>
          </w:p>
          <w:p w14:paraId="72D5B017" w14:textId="09C56B66" w:rsidR="00262F86" w:rsidRPr="00262F86" w:rsidRDefault="00262F86">
            <w:pPr>
              <w:numPr>
                <w:ilvl w:val="0"/>
                <w:numId w:val="9"/>
              </w:numPr>
              <w:tabs>
                <w:tab w:val="num" w:pos="562"/>
              </w:tabs>
              <w:spacing w:before="0" w:after="0" w:line="276" w:lineRule="auto"/>
              <w:ind w:left="279" w:firstLine="0"/>
              <w:jc w:val="both"/>
              <w:rPr>
                <w:rFonts w:ascii="Times New Roman" w:hAnsi="Times New Roman"/>
                <w:sz w:val="24"/>
                <w:szCs w:val="24"/>
                <w:lang w:val="en-GB"/>
              </w:rPr>
            </w:pPr>
            <w:r w:rsidRPr="00262F86">
              <w:rPr>
                <w:rFonts w:ascii="Times New Roman" w:hAnsi="Times New Roman"/>
                <w:sz w:val="24"/>
                <w:szCs w:val="24"/>
                <w:lang w:val="en-GB"/>
              </w:rPr>
              <w:t xml:space="preserve">Snow </w:t>
            </w:r>
            <w:proofErr w:type="gramStart"/>
            <w:r w:rsidRPr="00262F86">
              <w:rPr>
                <w:rFonts w:ascii="Times New Roman" w:hAnsi="Times New Roman"/>
                <w:sz w:val="24"/>
                <w:szCs w:val="24"/>
                <w:lang w:val="en-GB"/>
              </w:rPr>
              <w:t>chains</w:t>
            </w:r>
            <w:r w:rsidR="001D272E">
              <w:rPr>
                <w:rFonts w:ascii="Times New Roman" w:hAnsi="Times New Roman"/>
                <w:sz w:val="24"/>
                <w:szCs w:val="24"/>
                <w:lang w:val="en-GB"/>
              </w:rPr>
              <w:t>;</w:t>
            </w:r>
            <w:proofErr w:type="gramEnd"/>
          </w:p>
          <w:p w14:paraId="0AD163AF" w14:textId="75B5D280" w:rsidR="00262F86" w:rsidRPr="00262F86" w:rsidRDefault="00262F86">
            <w:pPr>
              <w:numPr>
                <w:ilvl w:val="0"/>
                <w:numId w:val="9"/>
              </w:numPr>
              <w:tabs>
                <w:tab w:val="num" w:pos="562"/>
                <w:tab w:val="num" w:pos="2160"/>
              </w:tabs>
              <w:spacing w:before="0" w:after="0" w:line="276" w:lineRule="auto"/>
              <w:ind w:left="279" w:firstLine="0"/>
              <w:jc w:val="both"/>
              <w:rPr>
                <w:rFonts w:ascii="Times New Roman" w:hAnsi="Times New Roman"/>
                <w:sz w:val="24"/>
                <w:szCs w:val="24"/>
                <w:lang w:val="en-GB"/>
              </w:rPr>
            </w:pPr>
            <w:r w:rsidRPr="00262F86">
              <w:rPr>
                <w:rFonts w:ascii="Times New Roman" w:hAnsi="Times New Roman"/>
                <w:sz w:val="24"/>
                <w:szCs w:val="24"/>
                <w:lang w:val="en-GB"/>
              </w:rPr>
              <w:t xml:space="preserve">Portable tool </w:t>
            </w:r>
            <w:proofErr w:type="gramStart"/>
            <w:r w:rsidRPr="00262F86">
              <w:rPr>
                <w:rFonts w:ascii="Times New Roman" w:hAnsi="Times New Roman"/>
                <w:sz w:val="24"/>
                <w:szCs w:val="24"/>
                <w:lang w:val="en-GB"/>
              </w:rPr>
              <w:t>set</w:t>
            </w:r>
            <w:r w:rsidR="001D272E">
              <w:rPr>
                <w:rFonts w:ascii="Times New Roman" w:hAnsi="Times New Roman"/>
                <w:sz w:val="24"/>
                <w:szCs w:val="24"/>
                <w:lang w:val="en-GB"/>
              </w:rPr>
              <w:t>;</w:t>
            </w:r>
            <w:proofErr w:type="gramEnd"/>
          </w:p>
          <w:p w14:paraId="1DE9F7D5" w14:textId="5B5961A9" w:rsidR="00262F86" w:rsidRDefault="00262F86">
            <w:pPr>
              <w:numPr>
                <w:ilvl w:val="0"/>
                <w:numId w:val="9"/>
              </w:numPr>
              <w:tabs>
                <w:tab w:val="num" w:pos="562"/>
                <w:tab w:val="num" w:pos="2160"/>
              </w:tabs>
              <w:spacing w:before="0" w:after="0" w:line="276" w:lineRule="auto"/>
              <w:ind w:left="279" w:firstLine="0"/>
              <w:jc w:val="both"/>
              <w:rPr>
                <w:rFonts w:ascii="Times New Roman" w:hAnsi="Times New Roman"/>
                <w:sz w:val="24"/>
                <w:szCs w:val="24"/>
                <w:lang w:val="en-GB"/>
              </w:rPr>
            </w:pPr>
            <w:r w:rsidRPr="00262F86">
              <w:rPr>
                <w:rFonts w:ascii="Times New Roman" w:hAnsi="Times New Roman"/>
                <w:sz w:val="24"/>
                <w:szCs w:val="24"/>
                <w:lang w:val="en-GB"/>
              </w:rPr>
              <w:lastRenderedPageBreak/>
              <w:t>Vehicle documents: user manual, service book and other relevant documents in English language (it may be digital or online version)</w:t>
            </w:r>
            <w:r w:rsidR="001D272E">
              <w:rPr>
                <w:rFonts w:ascii="Times New Roman" w:hAnsi="Times New Roman"/>
                <w:sz w:val="24"/>
                <w:szCs w:val="24"/>
                <w:lang w:val="en-GB"/>
              </w:rPr>
              <w:t>.</w:t>
            </w:r>
            <w:r w:rsidRPr="00262F86">
              <w:rPr>
                <w:rFonts w:ascii="Times New Roman" w:hAnsi="Times New Roman"/>
                <w:sz w:val="24"/>
                <w:szCs w:val="24"/>
                <w:lang w:val="en-GB"/>
              </w:rPr>
              <w:t xml:space="preserve"> </w:t>
            </w:r>
          </w:p>
          <w:p w14:paraId="33D57641" w14:textId="089D74D6" w:rsidR="00262F86" w:rsidRPr="00262F86" w:rsidRDefault="00704AB1" w:rsidP="00704AB1">
            <w:pPr>
              <w:spacing w:before="0" w:after="0" w:line="276" w:lineRule="auto"/>
              <w:jc w:val="both"/>
              <w:rPr>
                <w:rFonts w:ascii="Times New Roman" w:hAnsi="Times New Roman"/>
                <w:b/>
                <w:sz w:val="24"/>
                <w:szCs w:val="24"/>
                <w:lang w:val="en-GB"/>
              </w:rPr>
            </w:pPr>
            <w:r>
              <w:rPr>
                <w:rFonts w:ascii="Times New Roman" w:hAnsi="Times New Roman"/>
                <w:b/>
                <w:sz w:val="24"/>
                <w:szCs w:val="24"/>
                <w:lang w:val="en-GB"/>
              </w:rPr>
              <w:t>IX.</w:t>
            </w:r>
            <w:r w:rsidR="002221DE">
              <w:rPr>
                <w:rFonts w:ascii="Times New Roman" w:hAnsi="Times New Roman"/>
                <w:b/>
                <w:sz w:val="24"/>
                <w:szCs w:val="24"/>
                <w:lang w:val="en-GB"/>
              </w:rPr>
              <w:t xml:space="preserve"> </w:t>
            </w:r>
            <w:r w:rsidR="00262F86" w:rsidRPr="00262F86">
              <w:rPr>
                <w:rFonts w:ascii="Times New Roman" w:hAnsi="Times New Roman"/>
                <w:b/>
                <w:sz w:val="24"/>
                <w:szCs w:val="24"/>
                <w:lang w:val="en-GB"/>
              </w:rPr>
              <w:t xml:space="preserve">SERVICES/WARRANTIES </w:t>
            </w:r>
          </w:p>
          <w:p w14:paraId="1F266738" w14:textId="640E20ED" w:rsidR="00262F86" w:rsidRPr="00262F86" w:rsidRDefault="00262F86">
            <w:pPr>
              <w:numPr>
                <w:ilvl w:val="0"/>
                <w:numId w:val="10"/>
              </w:numPr>
              <w:tabs>
                <w:tab w:val="num" w:pos="562"/>
              </w:tabs>
              <w:spacing w:before="0" w:after="0" w:line="276" w:lineRule="auto"/>
              <w:ind w:left="279" w:firstLine="0"/>
              <w:jc w:val="both"/>
              <w:rPr>
                <w:rFonts w:ascii="Times New Roman" w:hAnsi="Times New Roman"/>
                <w:sz w:val="24"/>
                <w:szCs w:val="24"/>
                <w:lang w:val="en-GB"/>
              </w:rPr>
            </w:pPr>
            <w:r w:rsidRPr="00262F86">
              <w:rPr>
                <w:rFonts w:ascii="Times New Roman" w:hAnsi="Times New Roman"/>
                <w:sz w:val="24"/>
                <w:szCs w:val="24"/>
                <w:lang w:val="en-GB"/>
              </w:rPr>
              <w:t xml:space="preserve">Minimum thirty-six months manufacturer’s commercial warranty for mechanical parts, electrical and electronic </w:t>
            </w:r>
            <w:proofErr w:type="gramStart"/>
            <w:r w:rsidRPr="00262F86">
              <w:rPr>
                <w:rFonts w:ascii="Times New Roman" w:hAnsi="Times New Roman"/>
                <w:sz w:val="24"/>
                <w:szCs w:val="24"/>
                <w:lang w:val="en-GB"/>
              </w:rPr>
              <w:t>equipment</w:t>
            </w:r>
            <w:r w:rsidR="002221DE">
              <w:rPr>
                <w:rFonts w:ascii="Times New Roman" w:hAnsi="Times New Roman"/>
                <w:sz w:val="24"/>
                <w:szCs w:val="24"/>
                <w:lang w:val="en-GB"/>
              </w:rPr>
              <w:t>;</w:t>
            </w:r>
            <w:proofErr w:type="gramEnd"/>
            <w:r w:rsidRPr="00262F86">
              <w:rPr>
                <w:rFonts w:ascii="Times New Roman" w:hAnsi="Times New Roman"/>
                <w:sz w:val="24"/>
                <w:szCs w:val="24"/>
                <w:lang w:val="en-GB"/>
              </w:rPr>
              <w:t xml:space="preserve"> </w:t>
            </w:r>
          </w:p>
          <w:p w14:paraId="1F528D63" w14:textId="335AE932" w:rsidR="00262F86" w:rsidRPr="00262F86" w:rsidRDefault="00262F86">
            <w:pPr>
              <w:numPr>
                <w:ilvl w:val="0"/>
                <w:numId w:val="10"/>
              </w:numPr>
              <w:tabs>
                <w:tab w:val="num" w:pos="562"/>
              </w:tabs>
              <w:spacing w:before="0" w:after="0" w:line="276" w:lineRule="auto"/>
              <w:ind w:left="279" w:firstLine="0"/>
              <w:jc w:val="both"/>
              <w:rPr>
                <w:rFonts w:ascii="Times New Roman" w:hAnsi="Times New Roman"/>
                <w:sz w:val="24"/>
                <w:szCs w:val="24"/>
                <w:lang w:val="en-GB"/>
              </w:rPr>
            </w:pPr>
            <w:r w:rsidRPr="00262F86">
              <w:rPr>
                <w:rFonts w:ascii="Times New Roman" w:hAnsi="Times New Roman"/>
                <w:sz w:val="24"/>
                <w:szCs w:val="24"/>
                <w:lang w:val="en-GB"/>
              </w:rPr>
              <w:t xml:space="preserve">Minimum six years manufacturer’s warranty for corrosion </w:t>
            </w:r>
            <w:proofErr w:type="gramStart"/>
            <w:r w:rsidRPr="00262F86">
              <w:rPr>
                <w:rFonts w:ascii="Times New Roman" w:hAnsi="Times New Roman"/>
                <w:sz w:val="24"/>
                <w:szCs w:val="24"/>
                <w:lang w:val="en-GB"/>
              </w:rPr>
              <w:t>perforation</w:t>
            </w:r>
            <w:r w:rsidR="002221DE">
              <w:rPr>
                <w:rFonts w:ascii="Times New Roman" w:hAnsi="Times New Roman"/>
                <w:sz w:val="24"/>
                <w:szCs w:val="24"/>
                <w:lang w:val="en-GB"/>
              </w:rPr>
              <w:t>;</w:t>
            </w:r>
            <w:proofErr w:type="gramEnd"/>
          </w:p>
          <w:p w14:paraId="3D06D1BA" w14:textId="41B0FF07" w:rsidR="00262F86" w:rsidRPr="00262F86" w:rsidRDefault="00262F86">
            <w:pPr>
              <w:numPr>
                <w:ilvl w:val="0"/>
                <w:numId w:val="10"/>
              </w:numPr>
              <w:tabs>
                <w:tab w:val="num" w:pos="562"/>
              </w:tabs>
              <w:spacing w:before="0" w:after="0" w:line="276" w:lineRule="auto"/>
              <w:ind w:left="279" w:firstLine="0"/>
              <w:jc w:val="both"/>
              <w:rPr>
                <w:rFonts w:ascii="Times New Roman" w:hAnsi="Times New Roman"/>
                <w:sz w:val="24"/>
                <w:szCs w:val="24"/>
                <w:lang w:val="en-GB"/>
              </w:rPr>
            </w:pPr>
            <w:r w:rsidRPr="00262F86">
              <w:rPr>
                <w:rFonts w:ascii="Times New Roman" w:hAnsi="Times New Roman"/>
                <w:sz w:val="24"/>
                <w:szCs w:val="24"/>
                <w:lang w:val="en-GB"/>
              </w:rPr>
              <w:t xml:space="preserve">Minimum thirty-six months manufacturer’s warranty for body </w:t>
            </w:r>
            <w:proofErr w:type="gramStart"/>
            <w:r w:rsidRPr="00262F86">
              <w:rPr>
                <w:rFonts w:ascii="Times New Roman" w:hAnsi="Times New Roman"/>
                <w:sz w:val="24"/>
                <w:szCs w:val="24"/>
                <w:lang w:val="en-GB"/>
              </w:rPr>
              <w:t>paint</w:t>
            </w:r>
            <w:r w:rsidR="002221DE">
              <w:rPr>
                <w:rFonts w:ascii="Times New Roman" w:hAnsi="Times New Roman"/>
                <w:sz w:val="24"/>
                <w:szCs w:val="24"/>
                <w:lang w:val="en-GB"/>
              </w:rPr>
              <w:t>;</w:t>
            </w:r>
            <w:proofErr w:type="gramEnd"/>
            <w:r w:rsidRPr="00262F86">
              <w:rPr>
                <w:rFonts w:ascii="Times New Roman" w:hAnsi="Times New Roman"/>
                <w:sz w:val="24"/>
                <w:szCs w:val="24"/>
                <w:lang w:val="en-GB"/>
              </w:rPr>
              <w:t xml:space="preserve"> </w:t>
            </w:r>
          </w:p>
          <w:p w14:paraId="49A8A057" w14:textId="1ACF64F3" w:rsidR="00262F86" w:rsidRDefault="00262F86">
            <w:pPr>
              <w:numPr>
                <w:ilvl w:val="0"/>
                <w:numId w:val="10"/>
              </w:numPr>
              <w:tabs>
                <w:tab w:val="num" w:pos="562"/>
              </w:tabs>
              <w:spacing w:before="0" w:after="0" w:line="276" w:lineRule="auto"/>
              <w:ind w:left="279" w:firstLine="0"/>
              <w:jc w:val="both"/>
              <w:rPr>
                <w:rFonts w:ascii="Times New Roman" w:hAnsi="Times New Roman"/>
                <w:sz w:val="24"/>
                <w:szCs w:val="24"/>
                <w:lang w:val="en-GB"/>
              </w:rPr>
            </w:pPr>
            <w:r w:rsidRPr="00262F86">
              <w:rPr>
                <w:rFonts w:ascii="Times New Roman" w:hAnsi="Times New Roman"/>
                <w:sz w:val="24"/>
                <w:szCs w:val="24"/>
                <w:lang w:val="en-GB"/>
              </w:rPr>
              <w:t xml:space="preserve">Approach to the next authorized Workshop-with breakdown service - within a radius of maximum </w:t>
            </w:r>
            <w:r w:rsidR="001707C5">
              <w:rPr>
                <w:rFonts w:ascii="Times New Roman" w:hAnsi="Times New Roman"/>
                <w:sz w:val="24"/>
                <w:szCs w:val="24"/>
                <w:lang w:val="en-GB"/>
              </w:rPr>
              <w:t>3</w:t>
            </w:r>
            <w:r w:rsidRPr="00262F86">
              <w:rPr>
                <w:rFonts w:ascii="Times New Roman" w:hAnsi="Times New Roman"/>
                <w:sz w:val="24"/>
                <w:szCs w:val="24"/>
                <w:lang w:val="en-GB"/>
              </w:rPr>
              <w:t xml:space="preserve">0 km from </w:t>
            </w:r>
            <w:proofErr w:type="spellStart"/>
            <w:r w:rsidRPr="00262F86">
              <w:rPr>
                <w:rFonts w:ascii="Times New Roman" w:hAnsi="Times New Roman"/>
                <w:sz w:val="24"/>
                <w:szCs w:val="24"/>
                <w:lang w:val="en-GB"/>
              </w:rPr>
              <w:t>Eulex</w:t>
            </w:r>
            <w:proofErr w:type="spellEnd"/>
            <w:r w:rsidRPr="00262F86">
              <w:rPr>
                <w:rFonts w:ascii="Times New Roman" w:hAnsi="Times New Roman"/>
                <w:sz w:val="24"/>
                <w:szCs w:val="24"/>
                <w:lang w:val="en-GB"/>
              </w:rPr>
              <w:t xml:space="preserve"> Support Compound</w:t>
            </w:r>
            <w:r w:rsidR="002221DE">
              <w:rPr>
                <w:rFonts w:ascii="Times New Roman" w:hAnsi="Times New Roman"/>
                <w:sz w:val="24"/>
                <w:szCs w:val="24"/>
                <w:lang w:val="en-GB"/>
              </w:rPr>
              <w:t>.</w:t>
            </w:r>
          </w:p>
          <w:p w14:paraId="070B94EA" w14:textId="3D2C506B" w:rsidR="00814108" w:rsidRPr="00814108" w:rsidRDefault="00814108">
            <w:pPr>
              <w:numPr>
                <w:ilvl w:val="0"/>
                <w:numId w:val="10"/>
              </w:numPr>
              <w:tabs>
                <w:tab w:val="num" w:pos="562"/>
              </w:tabs>
              <w:spacing w:before="0" w:after="0" w:line="276" w:lineRule="auto"/>
              <w:ind w:left="279" w:firstLine="0"/>
              <w:jc w:val="both"/>
              <w:rPr>
                <w:rFonts w:ascii="Times New Roman" w:hAnsi="Times New Roman"/>
                <w:sz w:val="24"/>
                <w:szCs w:val="24"/>
                <w:lang w:val="en-GB"/>
              </w:rPr>
            </w:pPr>
            <w:r>
              <w:rPr>
                <w:rFonts w:ascii="Times New Roman" w:hAnsi="Times New Roman"/>
                <w:sz w:val="24"/>
                <w:szCs w:val="24"/>
                <w:lang w:val="en-GB"/>
              </w:rPr>
              <w:t>P</w:t>
            </w:r>
            <w:r w:rsidRPr="00814108">
              <w:rPr>
                <w:rFonts w:ascii="Times New Roman" w:hAnsi="Times New Roman"/>
                <w:sz w:val="24"/>
                <w:szCs w:val="24"/>
                <w:lang w:val="en-GB"/>
              </w:rPr>
              <w:t>rovision of all year around service “hotel” for wheels, free for the warranty period.</w:t>
            </w:r>
          </w:p>
          <w:p w14:paraId="01C335E2" w14:textId="59E0ABE8" w:rsidR="00262F86" w:rsidRPr="00262F86" w:rsidRDefault="00262F86" w:rsidP="00262F86">
            <w:pPr>
              <w:spacing w:before="0" w:after="0" w:line="276" w:lineRule="auto"/>
              <w:jc w:val="both"/>
              <w:rPr>
                <w:rFonts w:ascii="Times New Roman" w:hAnsi="Times New Roman"/>
                <w:sz w:val="24"/>
                <w:szCs w:val="24"/>
                <w:lang w:val="en-GB"/>
              </w:rPr>
            </w:pPr>
            <w:r w:rsidRPr="00262F86">
              <w:rPr>
                <w:rFonts w:ascii="Times New Roman" w:hAnsi="Times New Roman"/>
                <w:sz w:val="24"/>
                <w:szCs w:val="24"/>
                <w:lang w:val="en-GB"/>
              </w:rPr>
              <w:t xml:space="preserve">The regular maintenance is done according to the service intervals (mileage or time intervals) suggested by the Manufacturer. The Contracting Authority will notify the </w:t>
            </w:r>
            <w:r w:rsidR="00122BA3">
              <w:rPr>
                <w:rFonts w:ascii="Times New Roman" w:hAnsi="Times New Roman"/>
                <w:sz w:val="24"/>
                <w:szCs w:val="24"/>
                <w:lang w:val="en-GB"/>
              </w:rPr>
              <w:t xml:space="preserve">Contractor </w:t>
            </w:r>
            <w:r w:rsidRPr="00262F86">
              <w:rPr>
                <w:rFonts w:ascii="Times New Roman" w:hAnsi="Times New Roman"/>
                <w:sz w:val="24"/>
                <w:szCs w:val="24"/>
                <w:lang w:val="en-GB"/>
              </w:rPr>
              <w:t>when a vehicle’s mileage has reached the suggested service mileage minus 500 km. The authorized workshop shall upon receipt of this notification schedule a maintenance appointment within the next seven (7) calendar days.</w:t>
            </w:r>
          </w:p>
        </w:tc>
        <w:tc>
          <w:tcPr>
            <w:tcW w:w="3319" w:type="dxa"/>
          </w:tcPr>
          <w:p w14:paraId="38F6D474" w14:textId="77777777" w:rsidR="00262F86" w:rsidRPr="00262F86" w:rsidRDefault="00262F86" w:rsidP="00A1147A">
            <w:pPr>
              <w:tabs>
                <w:tab w:val="left" w:pos="729"/>
              </w:tabs>
              <w:jc w:val="center"/>
              <w:rPr>
                <w:rFonts w:ascii="Times New Roman" w:hAnsi="Times New Roman"/>
                <w:sz w:val="24"/>
                <w:szCs w:val="24"/>
                <w:lang w:val="en-GB"/>
              </w:rPr>
            </w:pPr>
          </w:p>
        </w:tc>
        <w:tc>
          <w:tcPr>
            <w:tcW w:w="2378" w:type="dxa"/>
          </w:tcPr>
          <w:p w14:paraId="70412634" w14:textId="77777777" w:rsidR="00262F86" w:rsidRPr="00262F86" w:rsidRDefault="00262F86" w:rsidP="00A1147A">
            <w:pPr>
              <w:tabs>
                <w:tab w:val="left" w:pos="729"/>
              </w:tabs>
              <w:jc w:val="center"/>
              <w:rPr>
                <w:rFonts w:ascii="Times New Roman" w:hAnsi="Times New Roman"/>
                <w:sz w:val="24"/>
                <w:szCs w:val="24"/>
                <w:lang w:val="en-GB"/>
              </w:rPr>
            </w:pPr>
          </w:p>
        </w:tc>
        <w:tc>
          <w:tcPr>
            <w:tcW w:w="2137" w:type="dxa"/>
          </w:tcPr>
          <w:p w14:paraId="0E63955A" w14:textId="77777777" w:rsidR="00262F86" w:rsidRPr="00262F86" w:rsidRDefault="00262F86" w:rsidP="00A1147A">
            <w:pPr>
              <w:tabs>
                <w:tab w:val="left" w:pos="729"/>
              </w:tabs>
              <w:jc w:val="center"/>
              <w:rPr>
                <w:rFonts w:ascii="Times New Roman" w:hAnsi="Times New Roman"/>
                <w:sz w:val="24"/>
                <w:szCs w:val="24"/>
                <w:lang w:val="en-GB"/>
              </w:rPr>
            </w:pPr>
          </w:p>
        </w:tc>
      </w:tr>
      <w:bookmarkEnd w:id="1"/>
    </w:tbl>
    <w:p w14:paraId="7CE5E66B" w14:textId="77777777" w:rsidR="00262F86" w:rsidRDefault="00262F86" w:rsidP="00EB4039">
      <w:pPr>
        <w:ind w:left="567" w:hanging="567"/>
        <w:jc w:val="both"/>
        <w:rPr>
          <w:rFonts w:ascii="Times New Roman" w:hAnsi="Times New Roman"/>
          <w:sz w:val="22"/>
          <w:szCs w:val="22"/>
          <w:lang w:val="en-GB"/>
        </w:rPr>
      </w:pPr>
    </w:p>
    <w:sectPr w:rsidR="00262F86" w:rsidSect="0084014E">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F4C78" w14:textId="77777777" w:rsidR="00B10DBA" w:rsidRDefault="00B10DBA">
      <w:r>
        <w:separator/>
      </w:r>
    </w:p>
  </w:endnote>
  <w:endnote w:type="continuationSeparator" w:id="0">
    <w:p w14:paraId="38CA3FB4" w14:textId="77777777" w:rsidR="00B10DBA" w:rsidRDefault="00B10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F2A83"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5638C" w14:textId="69818A1C"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w:t>
    </w:r>
    <w:r w:rsidR="009A0AA9">
      <w:rPr>
        <w:rFonts w:ascii="Times New Roman" w:hAnsi="Times New Roman"/>
        <w:b/>
        <w:sz w:val="18"/>
        <w:lang w:val="en-GB"/>
      </w:rPr>
      <w:t>5</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548E10F" w14:textId="5C9095D3" w:rsidR="00B25580" w:rsidRPr="00C4214C" w:rsidRDefault="0084014E"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sidRPr="00ED277C">
      <w:rPr>
        <w:rFonts w:ascii="Times New Roman" w:hAnsi="Times New Roman"/>
        <w:sz w:val="18"/>
        <w:szCs w:val="18"/>
        <w:lang w:val="en-US"/>
      </w:rPr>
      <w:instrText xml:space="preserve"> FILENAME   \* MERGEFORMAT </w:instrText>
    </w:r>
    <w:r>
      <w:rPr>
        <w:rFonts w:ascii="Times New Roman" w:hAnsi="Times New Roman"/>
        <w:sz w:val="18"/>
        <w:szCs w:val="18"/>
      </w:rPr>
      <w:fldChar w:fldCharType="separate"/>
    </w:r>
    <w:r w:rsidRPr="00ED277C">
      <w:rPr>
        <w:rFonts w:ascii="Times New Roman" w:hAnsi="Times New Roman"/>
        <w:noProof/>
        <w:sz w:val="18"/>
        <w:szCs w:val="18"/>
        <w:lang w:val="en-US"/>
      </w:rPr>
      <w:t>c4f_annex_ii_techspec_iii_techoffer_en.docx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76513" w14:textId="5BB2DF1C"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w:t>
    </w:r>
    <w:r w:rsidR="0084014E">
      <w:rPr>
        <w:rFonts w:ascii="Times New Roman" w:hAnsi="Times New Roman"/>
        <w:b/>
        <w:sz w:val="18"/>
        <w:lang w:val="en-GB"/>
      </w:rPr>
      <w:t>4</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7DD59ED" w14:textId="7D07277F" w:rsidR="0030381F" w:rsidRPr="009F1BCE" w:rsidRDefault="0084014E"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sidRPr="00ED277C">
      <w:rPr>
        <w:rFonts w:ascii="Times New Roman" w:hAnsi="Times New Roman"/>
        <w:sz w:val="18"/>
        <w:szCs w:val="18"/>
        <w:lang w:val="en-US"/>
      </w:rPr>
      <w:instrText xml:space="preserve"> FILENAME   \* MERGEFORMAT </w:instrText>
    </w:r>
    <w:r>
      <w:rPr>
        <w:rFonts w:ascii="Times New Roman" w:hAnsi="Times New Roman"/>
        <w:sz w:val="18"/>
        <w:szCs w:val="18"/>
      </w:rPr>
      <w:fldChar w:fldCharType="separate"/>
    </w:r>
    <w:r w:rsidRPr="00ED277C">
      <w:rPr>
        <w:rFonts w:ascii="Times New Roman" w:hAnsi="Times New Roman"/>
        <w:noProof/>
        <w:sz w:val="18"/>
        <w:szCs w:val="18"/>
        <w:lang w:val="en-US"/>
      </w:rPr>
      <w:t>c4f_annex_ii_techspec_iii_techoffer_en.docx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E7AB21" w14:textId="77777777" w:rsidR="00B10DBA" w:rsidRDefault="00B10DBA">
      <w:r>
        <w:separator/>
      </w:r>
    </w:p>
  </w:footnote>
  <w:footnote w:type="continuationSeparator" w:id="0">
    <w:p w14:paraId="169EDC0E" w14:textId="77777777" w:rsidR="00B10DBA" w:rsidRDefault="00B10D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40000"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6B211"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08641"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CA76EF"/>
    <w:multiLevelType w:val="hybridMultilevel"/>
    <w:tmpl w:val="9B06B7A6"/>
    <w:lvl w:ilvl="0" w:tplc="0409000F">
      <w:start w:val="1"/>
      <w:numFmt w:val="decimal"/>
      <w:lvlText w:val="%1."/>
      <w:lvlJc w:val="left"/>
      <w:pPr>
        <w:tabs>
          <w:tab w:val="num" w:pos="720"/>
        </w:tabs>
        <w:ind w:left="720" w:hanging="360"/>
      </w:pPr>
    </w:lvl>
    <w:lvl w:ilvl="1" w:tplc="DBF018E2">
      <w:start w:val="1"/>
      <w:numFmt w:val="decimal"/>
      <w:lvlText w:val="%2)"/>
      <w:lvlJc w:val="left"/>
      <w:pPr>
        <w:tabs>
          <w:tab w:val="num" w:pos="1224"/>
        </w:tabs>
        <w:ind w:left="1224" w:hanging="144"/>
      </w:pPr>
      <w:rPr>
        <w:rFonts w:hint="default"/>
        <w:b w:val="0"/>
        <w:bCs/>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BF1703"/>
    <w:multiLevelType w:val="hybridMultilevel"/>
    <w:tmpl w:val="E912FDB2"/>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7F000A2"/>
    <w:multiLevelType w:val="hybridMultilevel"/>
    <w:tmpl w:val="FC142052"/>
    <w:lvl w:ilvl="0" w:tplc="04090011">
      <w:start w:val="1"/>
      <w:numFmt w:val="decimal"/>
      <w:lvlText w:val="%1)"/>
      <w:lvlJc w:val="left"/>
      <w:pPr>
        <w:tabs>
          <w:tab w:val="num" w:pos="720"/>
        </w:tabs>
        <w:ind w:left="720" w:hanging="360"/>
      </w:pPr>
    </w:lvl>
    <w:lvl w:ilvl="1" w:tplc="96247922">
      <w:start w:val="1"/>
      <w:numFmt w:val="upperRoman"/>
      <w:lvlText w:val="V%2I."/>
      <w:lvlJc w:val="right"/>
      <w:pPr>
        <w:tabs>
          <w:tab w:val="num" w:pos="1260"/>
        </w:tabs>
        <w:ind w:left="1260" w:hanging="180"/>
      </w:pPr>
      <w:rPr>
        <w:rFonts w:hint="default"/>
      </w:rPr>
    </w:lvl>
    <w:lvl w:ilvl="2" w:tplc="52C6E35E">
      <w:start w:val="1"/>
      <w:numFmt w:val="decimal"/>
      <w:lvlText w:val="%3)"/>
      <w:lvlJc w:val="left"/>
      <w:pPr>
        <w:tabs>
          <w:tab w:val="num" w:pos="2124"/>
        </w:tabs>
        <w:ind w:left="2124" w:hanging="144"/>
      </w:pPr>
      <w:rPr>
        <w:rFonts w:hint="default"/>
        <w:color w:val="auto"/>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A1D020C"/>
    <w:multiLevelType w:val="hybridMultilevel"/>
    <w:tmpl w:val="E8B0374A"/>
    <w:lvl w:ilvl="0" w:tplc="96A6F054">
      <w:start w:val="1"/>
      <w:numFmt w:val="decimal"/>
      <w:lvlText w:val="%1)"/>
      <w:lvlJc w:val="left"/>
      <w:pPr>
        <w:tabs>
          <w:tab w:val="num" w:pos="1440"/>
        </w:tabs>
        <w:ind w:left="1440" w:hanging="144"/>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0D4AEA"/>
    <w:multiLevelType w:val="hybridMultilevel"/>
    <w:tmpl w:val="6F2C57BA"/>
    <w:lvl w:ilvl="0" w:tplc="0EB0F9A4">
      <w:start w:val="1"/>
      <w:numFmt w:val="decimal"/>
      <w:lvlText w:val="%1)"/>
      <w:lvlJc w:val="left"/>
      <w:pPr>
        <w:tabs>
          <w:tab w:val="num" w:pos="1440"/>
        </w:tabs>
        <w:ind w:left="1440" w:hanging="144"/>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25141B2"/>
    <w:multiLevelType w:val="hybridMultilevel"/>
    <w:tmpl w:val="BFA6DC06"/>
    <w:lvl w:ilvl="0" w:tplc="04090011">
      <w:start w:val="1"/>
      <w:numFmt w:val="decimal"/>
      <w:lvlText w:val="%1)"/>
      <w:lvlJc w:val="left"/>
      <w:pPr>
        <w:tabs>
          <w:tab w:val="num" w:pos="720"/>
        </w:tabs>
        <w:ind w:left="720" w:hanging="360"/>
      </w:pPr>
    </w:lvl>
    <w:lvl w:ilvl="1" w:tplc="8970F150">
      <w:start w:val="1"/>
      <w:numFmt w:val="decimal"/>
      <w:lvlText w:val="%2)"/>
      <w:lvlJc w:val="left"/>
      <w:pPr>
        <w:tabs>
          <w:tab w:val="num" w:pos="1224"/>
        </w:tabs>
        <w:ind w:left="1224" w:hanging="144"/>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7B15D8F"/>
    <w:multiLevelType w:val="hybridMultilevel"/>
    <w:tmpl w:val="334A2022"/>
    <w:lvl w:ilvl="0" w:tplc="206A0274">
      <w:start w:val="1"/>
      <w:numFmt w:val="decimal"/>
      <w:lvlText w:val="%1)"/>
      <w:lvlJc w:val="left"/>
      <w:pPr>
        <w:tabs>
          <w:tab w:val="num" w:pos="1440"/>
        </w:tabs>
        <w:ind w:left="1440" w:hanging="144"/>
      </w:pPr>
      <w:rPr>
        <w:rFonts w:ascii="Times New Roman" w:hAnsi="Times New Roman" w:cs="Times New Roman"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BEA5303"/>
    <w:multiLevelType w:val="hybridMultilevel"/>
    <w:tmpl w:val="DD629AA0"/>
    <w:lvl w:ilvl="0" w:tplc="69B0064C">
      <w:start w:val="1"/>
      <w:numFmt w:val="decimal"/>
      <w:lvlText w:val="%1)"/>
      <w:lvlJc w:val="left"/>
      <w:pPr>
        <w:tabs>
          <w:tab w:val="num" w:pos="1224"/>
        </w:tabs>
        <w:ind w:left="1224" w:hanging="144"/>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F465681"/>
    <w:multiLevelType w:val="hybridMultilevel"/>
    <w:tmpl w:val="9864E332"/>
    <w:lvl w:ilvl="0" w:tplc="9446EF96">
      <w:start w:val="1"/>
      <w:numFmt w:val="decimal"/>
      <w:lvlText w:val="%1)"/>
      <w:lvlJc w:val="left"/>
      <w:pPr>
        <w:tabs>
          <w:tab w:val="num" w:pos="720"/>
        </w:tabs>
        <w:ind w:left="720" w:hanging="360"/>
      </w:pPr>
      <w:rPr>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896863307">
    <w:abstractNumId w:val="10"/>
  </w:num>
  <w:num w:numId="2" w16cid:durableId="1731882301">
    <w:abstractNumId w:val="0"/>
  </w:num>
  <w:num w:numId="3" w16cid:durableId="1485513340">
    <w:abstractNumId w:val="6"/>
  </w:num>
  <w:num w:numId="4" w16cid:durableId="344677581">
    <w:abstractNumId w:val="3"/>
  </w:num>
  <w:num w:numId="5" w16cid:durableId="802583668">
    <w:abstractNumId w:val="5"/>
  </w:num>
  <w:num w:numId="6" w16cid:durableId="1683586289">
    <w:abstractNumId w:val="4"/>
  </w:num>
  <w:num w:numId="7" w16cid:durableId="2069381062">
    <w:abstractNumId w:val="1"/>
  </w:num>
  <w:num w:numId="8" w16cid:durableId="1027214850">
    <w:abstractNumId w:val="2"/>
  </w:num>
  <w:num w:numId="9" w16cid:durableId="615406595">
    <w:abstractNumId w:val="7"/>
  </w:num>
  <w:num w:numId="10" w16cid:durableId="1177378396">
    <w:abstractNumId w:val="8"/>
  </w:num>
  <w:num w:numId="11" w16cid:durableId="868683855">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0E45"/>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5BD5"/>
    <w:rsid w:val="000E7B75"/>
    <w:rsid w:val="000F3878"/>
    <w:rsid w:val="000F56D4"/>
    <w:rsid w:val="000F5F5F"/>
    <w:rsid w:val="00100E01"/>
    <w:rsid w:val="00101446"/>
    <w:rsid w:val="00103348"/>
    <w:rsid w:val="00103913"/>
    <w:rsid w:val="00104DB7"/>
    <w:rsid w:val="00111B28"/>
    <w:rsid w:val="00111DF7"/>
    <w:rsid w:val="00115916"/>
    <w:rsid w:val="00120421"/>
    <w:rsid w:val="00122BA3"/>
    <w:rsid w:val="0012653D"/>
    <w:rsid w:val="001302A7"/>
    <w:rsid w:val="001337FD"/>
    <w:rsid w:val="00134C30"/>
    <w:rsid w:val="0014659F"/>
    <w:rsid w:val="00150767"/>
    <w:rsid w:val="00153236"/>
    <w:rsid w:val="001536B3"/>
    <w:rsid w:val="00157DEE"/>
    <w:rsid w:val="001707C5"/>
    <w:rsid w:val="001766D9"/>
    <w:rsid w:val="00181980"/>
    <w:rsid w:val="00187253"/>
    <w:rsid w:val="001905EC"/>
    <w:rsid w:val="001932AF"/>
    <w:rsid w:val="001937B4"/>
    <w:rsid w:val="001A3CB9"/>
    <w:rsid w:val="001B5454"/>
    <w:rsid w:val="001D0532"/>
    <w:rsid w:val="001D272E"/>
    <w:rsid w:val="001E4648"/>
    <w:rsid w:val="001F40FF"/>
    <w:rsid w:val="001F5421"/>
    <w:rsid w:val="00211E0F"/>
    <w:rsid w:val="00216F0D"/>
    <w:rsid w:val="002209F1"/>
    <w:rsid w:val="00220BF7"/>
    <w:rsid w:val="002221DE"/>
    <w:rsid w:val="00224C44"/>
    <w:rsid w:val="00235883"/>
    <w:rsid w:val="002426D3"/>
    <w:rsid w:val="002442B7"/>
    <w:rsid w:val="002560BB"/>
    <w:rsid w:val="002561C8"/>
    <w:rsid w:val="00262F86"/>
    <w:rsid w:val="0026512B"/>
    <w:rsid w:val="0026542C"/>
    <w:rsid w:val="00271700"/>
    <w:rsid w:val="0028364A"/>
    <w:rsid w:val="00294190"/>
    <w:rsid w:val="002A0041"/>
    <w:rsid w:val="002B0798"/>
    <w:rsid w:val="002B6401"/>
    <w:rsid w:val="002C3F0F"/>
    <w:rsid w:val="002C649A"/>
    <w:rsid w:val="002D2FC0"/>
    <w:rsid w:val="002F1222"/>
    <w:rsid w:val="00301346"/>
    <w:rsid w:val="0030264D"/>
    <w:rsid w:val="0030325F"/>
    <w:rsid w:val="0030381F"/>
    <w:rsid w:val="00322263"/>
    <w:rsid w:val="003308C6"/>
    <w:rsid w:val="0033471D"/>
    <w:rsid w:val="003409B8"/>
    <w:rsid w:val="00347B7E"/>
    <w:rsid w:val="003502E9"/>
    <w:rsid w:val="00350FFE"/>
    <w:rsid w:val="00351351"/>
    <w:rsid w:val="00360344"/>
    <w:rsid w:val="003613D2"/>
    <w:rsid w:val="0036173C"/>
    <w:rsid w:val="00362E9B"/>
    <w:rsid w:val="00371851"/>
    <w:rsid w:val="00371F01"/>
    <w:rsid w:val="003721AD"/>
    <w:rsid w:val="00373340"/>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399F"/>
    <w:rsid w:val="004C73B6"/>
    <w:rsid w:val="004D0651"/>
    <w:rsid w:val="004D2FD8"/>
    <w:rsid w:val="004D32CB"/>
    <w:rsid w:val="004F13A1"/>
    <w:rsid w:val="004F5C57"/>
    <w:rsid w:val="00501FF0"/>
    <w:rsid w:val="005108FD"/>
    <w:rsid w:val="00525E85"/>
    <w:rsid w:val="00535826"/>
    <w:rsid w:val="00536B4A"/>
    <w:rsid w:val="00540384"/>
    <w:rsid w:val="00543F1F"/>
    <w:rsid w:val="00575CB0"/>
    <w:rsid w:val="00584C5A"/>
    <w:rsid w:val="00591F23"/>
    <w:rsid w:val="00593550"/>
    <w:rsid w:val="005B2018"/>
    <w:rsid w:val="005C0EA1"/>
    <w:rsid w:val="005C4176"/>
    <w:rsid w:val="005D2116"/>
    <w:rsid w:val="005D2717"/>
    <w:rsid w:val="005D3833"/>
    <w:rsid w:val="005D571C"/>
    <w:rsid w:val="005F3C51"/>
    <w:rsid w:val="005F52F4"/>
    <w:rsid w:val="005F62D0"/>
    <w:rsid w:val="006117AC"/>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6F4D7D"/>
    <w:rsid w:val="00702D85"/>
    <w:rsid w:val="00704AB1"/>
    <w:rsid w:val="00711C72"/>
    <w:rsid w:val="0073450F"/>
    <w:rsid w:val="0075384B"/>
    <w:rsid w:val="00777E99"/>
    <w:rsid w:val="0078178B"/>
    <w:rsid w:val="00792A1B"/>
    <w:rsid w:val="007B65DB"/>
    <w:rsid w:val="007C0BDD"/>
    <w:rsid w:val="007C1656"/>
    <w:rsid w:val="007C75E0"/>
    <w:rsid w:val="007D228F"/>
    <w:rsid w:val="007D5FA2"/>
    <w:rsid w:val="007E1388"/>
    <w:rsid w:val="007E3D5F"/>
    <w:rsid w:val="007E53F9"/>
    <w:rsid w:val="00806CE0"/>
    <w:rsid w:val="00811F58"/>
    <w:rsid w:val="00814108"/>
    <w:rsid w:val="00822CBC"/>
    <w:rsid w:val="0084014E"/>
    <w:rsid w:val="00853F9D"/>
    <w:rsid w:val="008552E8"/>
    <w:rsid w:val="0085667F"/>
    <w:rsid w:val="008617F3"/>
    <w:rsid w:val="0087160C"/>
    <w:rsid w:val="008766DD"/>
    <w:rsid w:val="008808CB"/>
    <w:rsid w:val="00882B76"/>
    <w:rsid w:val="008859E6"/>
    <w:rsid w:val="008A39B7"/>
    <w:rsid w:val="008B28B6"/>
    <w:rsid w:val="008B5A9D"/>
    <w:rsid w:val="008D4F38"/>
    <w:rsid w:val="008E40E2"/>
    <w:rsid w:val="008F198A"/>
    <w:rsid w:val="008F51BC"/>
    <w:rsid w:val="00920A51"/>
    <w:rsid w:val="00922542"/>
    <w:rsid w:val="00930362"/>
    <w:rsid w:val="0093582A"/>
    <w:rsid w:val="0094670B"/>
    <w:rsid w:val="00952430"/>
    <w:rsid w:val="00955876"/>
    <w:rsid w:val="009731FF"/>
    <w:rsid w:val="00976745"/>
    <w:rsid w:val="00980A42"/>
    <w:rsid w:val="009976B3"/>
    <w:rsid w:val="009A0AA9"/>
    <w:rsid w:val="009A3792"/>
    <w:rsid w:val="009B0CF1"/>
    <w:rsid w:val="009B2F1F"/>
    <w:rsid w:val="009B422E"/>
    <w:rsid w:val="009B4D6F"/>
    <w:rsid w:val="009C0E86"/>
    <w:rsid w:val="009C359E"/>
    <w:rsid w:val="009D2938"/>
    <w:rsid w:val="009E6BB7"/>
    <w:rsid w:val="009E6C9A"/>
    <w:rsid w:val="009F1BCE"/>
    <w:rsid w:val="00A039CA"/>
    <w:rsid w:val="00A25D7C"/>
    <w:rsid w:val="00A47856"/>
    <w:rsid w:val="00A512C9"/>
    <w:rsid w:val="00A539E4"/>
    <w:rsid w:val="00A5762A"/>
    <w:rsid w:val="00A57B88"/>
    <w:rsid w:val="00A609D9"/>
    <w:rsid w:val="00A62073"/>
    <w:rsid w:val="00A63E3C"/>
    <w:rsid w:val="00A71792"/>
    <w:rsid w:val="00A75650"/>
    <w:rsid w:val="00A7693B"/>
    <w:rsid w:val="00A95CD5"/>
    <w:rsid w:val="00AA24A4"/>
    <w:rsid w:val="00AA4E3B"/>
    <w:rsid w:val="00AB29A9"/>
    <w:rsid w:val="00AB66A5"/>
    <w:rsid w:val="00AB7324"/>
    <w:rsid w:val="00AC7636"/>
    <w:rsid w:val="00AD1B8E"/>
    <w:rsid w:val="00AD3FB8"/>
    <w:rsid w:val="00AE6600"/>
    <w:rsid w:val="00AE7D13"/>
    <w:rsid w:val="00AF4052"/>
    <w:rsid w:val="00B07102"/>
    <w:rsid w:val="00B10DBA"/>
    <w:rsid w:val="00B1165D"/>
    <w:rsid w:val="00B148C1"/>
    <w:rsid w:val="00B25580"/>
    <w:rsid w:val="00B277E4"/>
    <w:rsid w:val="00B3168E"/>
    <w:rsid w:val="00B44DC5"/>
    <w:rsid w:val="00B450B0"/>
    <w:rsid w:val="00B460C9"/>
    <w:rsid w:val="00B4772C"/>
    <w:rsid w:val="00B63280"/>
    <w:rsid w:val="00B70C0E"/>
    <w:rsid w:val="00B80DE8"/>
    <w:rsid w:val="00B90C14"/>
    <w:rsid w:val="00B91298"/>
    <w:rsid w:val="00B9691D"/>
    <w:rsid w:val="00BB2512"/>
    <w:rsid w:val="00BB56D3"/>
    <w:rsid w:val="00BC6222"/>
    <w:rsid w:val="00BC6F7E"/>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57D3B"/>
    <w:rsid w:val="00C61312"/>
    <w:rsid w:val="00C62433"/>
    <w:rsid w:val="00C720C8"/>
    <w:rsid w:val="00C75CCE"/>
    <w:rsid w:val="00C92434"/>
    <w:rsid w:val="00CA1354"/>
    <w:rsid w:val="00CA6C68"/>
    <w:rsid w:val="00CC7DE2"/>
    <w:rsid w:val="00CD7F25"/>
    <w:rsid w:val="00CF6CFA"/>
    <w:rsid w:val="00CF7AAC"/>
    <w:rsid w:val="00D042C4"/>
    <w:rsid w:val="00D10EF9"/>
    <w:rsid w:val="00D24893"/>
    <w:rsid w:val="00D43612"/>
    <w:rsid w:val="00D43C88"/>
    <w:rsid w:val="00D52CBF"/>
    <w:rsid w:val="00D576CA"/>
    <w:rsid w:val="00D66F04"/>
    <w:rsid w:val="00D75213"/>
    <w:rsid w:val="00D83D1B"/>
    <w:rsid w:val="00D979C6"/>
    <w:rsid w:val="00DA4AB8"/>
    <w:rsid w:val="00DA7687"/>
    <w:rsid w:val="00DB3C0F"/>
    <w:rsid w:val="00DC0120"/>
    <w:rsid w:val="00DC50E2"/>
    <w:rsid w:val="00DC54A0"/>
    <w:rsid w:val="00DC6C9C"/>
    <w:rsid w:val="00DD0624"/>
    <w:rsid w:val="00DD1BEE"/>
    <w:rsid w:val="00DF7327"/>
    <w:rsid w:val="00E076A3"/>
    <w:rsid w:val="00E11385"/>
    <w:rsid w:val="00E13CDE"/>
    <w:rsid w:val="00E2190B"/>
    <w:rsid w:val="00E254DC"/>
    <w:rsid w:val="00E2682A"/>
    <w:rsid w:val="00E27678"/>
    <w:rsid w:val="00E340A7"/>
    <w:rsid w:val="00E34208"/>
    <w:rsid w:val="00E37290"/>
    <w:rsid w:val="00E41C6F"/>
    <w:rsid w:val="00E52467"/>
    <w:rsid w:val="00E52D98"/>
    <w:rsid w:val="00E54B1B"/>
    <w:rsid w:val="00E571E1"/>
    <w:rsid w:val="00E61935"/>
    <w:rsid w:val="00E62221"/>
    <w:rsid w:val="00E62923"/>
    <w:rsid w:val="00E64043"/>
    <w:rsid w:val="00E64C97"/>
    <w:rsid w:val="00E656F6"/>
    <w:rsid w:val="00E67C46"/>
    <w:rsid w:val="00E730A5"/>
    <w:rsid w:val="00E811F3"/>
    <w:rsid w:val="00E85F91"/>
    <w:rsid w:val="00E92A2A"/>
    <w:rsid w:val="00EB1E06"/>
    <w:rsid w:val="00EB4039"/>
    <w:rsid w:val="00EB6C50"/>
    <w:rsid w:val="00EC33E4"/>
    <w:rsid w:val="00ED277C"/>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3D5D"/>
    <w:rsid w:val="00F962E3"/>
    <w:rsid w:val="00FA3F66"/>
    <w:rsid w:val="00FB3374"/>
    <w:rsid w:val="00FB67DE"/>
    <w:rsid w:val="00FC2147"/>
    <w:rsid w:val="00FC4DA2"/>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A5F97B"/>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940526942">
      <w:bodyDiv w:val="1"/>
      <w:marLeft w:val="0"/>
      <w:marRight w:val="0"/>
      <w:marTop w:val="0"/>
      <w:marBottom w:val="0"/>
      <w:divBdr>
        <w:top w:val="none" w:sz="0" w:space="0" w:color="auto"/>
        <w:left w:val="none" w:sz="0" w:space="0" w:color="auto"/>
        <w:bottom w:val="none" w:sz="0" w:space="0" w:color="auto"/>
        <w:right w:val="none" w:sz="0" w:space="0" w:color="auto"/>
      </w:divBdr>
    </w:div>
    <w:div w:id="197644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6</Pages>
  <Words>880</Words>
  <Characters>4977</Characters>
  <Application>Microsoft Office Word</Application>
  <DocSecurity>0</DocSecurity>
  <Lines>162</Lines>
  <Paragraphs>92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Edona Zeneli</cp:lastModifiedBy>
  <cp:revision>28</cp:revision>
  <cp:lastPrinted>2012-09-24T10:13:00Z</cp:lastPrinted>
  <dcterms:created xsi:type="dcterms:W3CDTF">2025-11-06T14:57:00Z</dcterms:created>
  <dcterms:modified xsi:type="dcterms:W3CDTF">2026-02-06T07:18:00Z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2024-06-16T20:45:25Z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f45c2e47-8753-414e-8ca4-5a190b5d5f8b</vt:lpwstr>
  </property>
  <property fmtid="{D5CDD505-2E9C-101B-9397-08002B2CF9AE}" pid="8" name="MSIP_Label_6bd9ddd1-4d20-43f6-abfa-fc3c07406f94_ContentBits">
    <vt:lpwstr>0</vt:lpwstr>
  </property>
</Properties>
</file>